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FC" w:rsidRPr="00037110" w:rsidRDefault="008E54FC" w:rsidP="00037110">
      <w:pPr>
        <w:tabs>
          <w:tab w:val="left" w:pos="567"/>
        </w:tabs>
        <w:spacing w:line="300" w:lineRule="exact"/>
        <w:ind w:left="567" w:hanging="567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037110">
        <w:rPr>
          <w:rFonts w:ascii="Arial" w:hAnsi="Arial" w:cs="Arial"/>
          <w:b/>
          <w:color w:val="000000" w:themeColor="text1"/>
          <w:sz w:val="23"/>
          <w:szCs w:val="23"/>
        </w:rPr>
        <w:t>University Endowment Lands</w:t>
      </w:r>
    </w:p>
    <w:p w:rsidR="000D0670" w:rsidRPr="00037110" w:rsidRDefault="000D0670" w:rsidP="00037110">
      <w:pPr>
        <w:spacing w:line="300" w:lineRule="exact"/>
        <w:jc w:val="center"/>
        <w:rPr>
          <w:rFonts w:ascii="Arial" w:hAnsi="Arial" w:cs="Arial"/>
          <w:b/>
          <w:color w:val="000000" w:themeColor="text1"/>
          <w:sz w:val="23"/>
          <w:szCs w:val="23"/>
          <w:lang w:val="en-CA"/>
        </w:rPr>
      </w:pPr>
      <w:r w:rsidRPr="00037110">
        <w:rPr>
          <w:rFonts w:ascii="Arial" w:hAnsi="Arial" w:cs="Arial"/>
          <w:b/>
          <w:color w:val="000000" w:themeColor="text1"/>
          <w:sz w:val="23"/>
          <w:szCs w:val="23"/>
          <w:lang w:val="en-CA"/>
        </w:rPr>
        <w:t>Record of Electronic</w:t>
      </w:r>
    </w:p>
    <w:p w:rsidR="008E54FC" w:rsidRPr="00037110" w:rsidRDefault="008E54FC" w:rsidP="00037110">
      <w:pPr>
        <w:tabs>
          <w:tab w:val="left" w:pos="567"/>
        </w:tabs>
        <w:spacing w:line="300" w:lineRule="exact"/>
        <w:ind w:left="567" w:hanging="567"/>
        <w:jc w:val="center"/>
        <w:rPr>
          <w:rFonts w:ascii="Arial" w:hAnsi="Arial" w:cs="Arial"/>
          <w:b/>
          <w:color w:val="000000" w:themeColor="text1"/>
          <w:sz w:val="23"/>
          <w:szCs w:val="23"/>
          <w:lang w:eastAsia="zh-TW"/>
        </w:rPr>
      </w:pPr>
      <w:r w:rsidRPr="00037110">
        <w:rPr>
          <w:rFonts w:ascii="Arial" w:hAnsi="Arial" w:cs="Arial"/>
          <w:b/>
          <w:color w:val="000000" w:themeColor="text1"/>
          <w:sz w:val="23"/>
          <w:szCs w:val="23"/>
        </w:rPr>
        <w:t>COMMUNITY ADVISORY COUNCIL MEETING</w:t>
      </w:r>
    </w:p>
    <w:p w:rsidR="008E54FC" w:rsidRPr="00037110" w:rsidRDefault="004C2E28" w:rsidP="00037110">
      <w:pPr>
        <w:tabs>
          <w:tab w:val="left" w:pos="567"/>
        </w:tabs>
        <w:spacing w:line="300" w:lineRule="exact"/>
        <w:ind w:left="567" w:hanging="567"/>
        <w:jc w:val="center"/>
        <w:rPr>
          <w:rFonts w:ascii="Arial" w:hAnsi="Arial" w:cs="Arial"/>
          <w:color w:val="000000" w:themeColor="text1"/>
          <w:sz w:val="23"/>
          <w:szCs w:val="23"/>
          <w:lang w:eastAsia="zh-TW"/>
        </w:rPr>
      </w:pPr>
      <w:r w:rsidRPr="00037110">
        <w:rPr>
          <w:rFonts w:ascii="Arial" w:hAnsi="Arial" w:cs="Arial"/>
          <w:b/>
          <w:color w:val="000000" w:themeColor="text1"/>
          <w:sz w:val="23"/>
          <w:szCs w:val="23"/>
          <w:lang w:eastAsia="zh-TW"/>
        </w:rPr>
        <w:t>Wednes</w:t>
      </w:r>
      <w:r w:rsidR="008E54FC" w:rsidRPr="00037110">
        <w:rPr>
          <w:rFonts w:ascii="Arial" w:hAnsi="Arial" w:cs="Arial"/>
          <w:b/>
          <w:color w:val="000000" w:themeColor="text1"/>
          <w:sz w:val="23"/>
          <w:szCs w:val="23"/>
        </w:rPr>
        <w:t xml:space="preserve">day, </w:t>
      </w:r>
      <w:r w:rsidRPr="00037110">
        <w:rPr>
          <w:rFonts w:ascii="Arial" w:hAnsi="Arial" w:cs="Arial"/>
          <w:b/>
          <w:color w:val="000000" w:themeColor="text1"/>
          <w:sz w:val="23"/>
          <w:szCs w:val="23"/>
          <w:lang w:eastAsia="zh-TW"/>
        </w:rPr>
        <w:t>April 13</w:t>
      </w:r>
      <w:r w:rsidR="00F95692" w:rsidRPr="00037110">
        <w:rPr>
          <w:rFonts w:ascii="Arial" w:hAnsi="Arial" w:cs="Arial"/>
          <w:b/>
          <w:color w:val="000000" w:themeColor="text1"/>
          <w:sz w:val="23"/>
          <w:szCs w:val="23"/>
        </w:rPr>
        <w:t>, 201</w:t>
      </w:r>
      <w:r w:rsidRPr="00037110">
        <w:rPr>
          <w:rFonts w:ascii="Arial" w:hAnsi="Arial" w:cs="Arial"/>
          <w:b/>
          <w:color w:val="000000" w:themeColor="text1"/>
          <w:sz w:val="23"/>
          <w:szCs w:val="23"/>
          <w:lang w:eastAsia="zh-TW"/>
        </w:rPr>
        <w:t>6</w:t>
      </w:r>
    </w:p>
    <w:p w:rsidR="008E54FC" w:rsidRPr="00037110" w:rsidRDefault="008E54FC" w:rsidP="00037110">
      <w:pPr>
        <w:tabs>
          <w:tab w:val="left" w:pos="567"/>
        </w:tabs>
        <w:spacing w:line="300" w:lineRule="exact"/>
        <w:ind w:left="567" w:hanging="567"/>
        <w:rPr>
          <w:rFonts w:ascii="Arial" w:hAnsi="Arial" w:cs="Arial"/>
          <w:color w:val="000000" w:themeColor="text1"/>
          <w:sz w:val="23"/>
          <w:szCs w:val="23"/>
          <w:lang w:val="en-CA"/>
        </w:rPr>
      </w:pPr>
    </w:p>
    <w:p w:rsidR="000D0670" w:rsidRPr="00037110" w:rsidRDefault="000D0670" w:rsidP="00037110">
      <w:pPr>
        <w:spacing w:line="300" w:lineRule="exact"/>
        <w:rPr>
          <w:rFonts w:ascii="Arial" w:hAnsi="Arial" w:cs="Arial"/>
          <w:color w:val="000000" w:themeColor="text1"/>
          <w:sz w:val="23"/>
          <w:szCs w:val="23"/>
          <w:lang w:val="en-CA"/>
        </w:rPr>
      </w:pPr>
      <w:r w:rsidRPr="00037110">
        <w:rPr>
          <w:rFonts w:ascii="Arial" w:hAnsi="Arial" w:cs="Arial"/>
          <w:color w:val="000000" w:themeColor="text1"/>
          <w:sz w:val="23"/>
          <w:szCs w:val="23"/>
          <w:lang w:val="en-CA"/>
        </w:rPr>
        <w:t xml:space="preserve">Record of the University Endowment Lands (UEL) </w:t>
      </w:r>
      <w:r w:rsidRPr="00037110">
        <w:rPr>
          <w:rFonts w:ascii="Arial" w:hAnsi="Arial" w:cs="Arial"/>
          <w:color w:val="000000" w:themeColor="text1"/>
          <w:sz w:val="23"/>
          <w:szCs w:val="23"/>
          <w:lang w:val="en-CA" w:eastAsia="zh-TW"/>
        </w:rPr>
        <w:t>Community Advisory Council</w:t>
      </w:r>
      <w:r w:rsidRPr="00037110">
        <w:rPr>
          <w:rFonts w:ascii="Arial" w:hAnsi="Arial" w:cs="Arial"/>
          <w:color w:val="000000" w:themeColor="text1"/>
          <w:sz w:val="23"/>
          <w:szCs w:val="23"/>
          <w:lang w:val="en-CA"/>
        </w:rPr>
        <w:t xml:space="preserve"> electronic meeting of </w:t>
      </w:r>
      <w:r w:rsidR="004C2E28" w:rsidRPr="00037110">
        <w:rPr>
          <w:rFonts w:ascii="Arial" w:hAnsi="Arial" w:cs="Arial"/>
          <w:color w:val="000000" w:themeColor="text1"/>
          <w:sz w:val="23"/>
          <w:szCs w:val="23"/>
          <w:lang w:val="en-CA" w:eastAsia="zh-TW"/>
        </w:rPr>
        <w:t>Wednesday, April 13, 2016</w:t>
      </w:r>
      <w:r w:rsidRPr="00037110">
        <w:rPr>
          <w:rFonts w:ascii="Arial" w:hAnsi="Arial" w:cs="Arial"/>
          <w:color w:val="000000" w:themeColor="text1"/>
          <w:sz w:val="23"/>
          <w:szCs w:val="23"/>
          <w:lang w:val="en-CA"/>
        </w:rPr>
        <w:t xml:space="preserve">. This was an electronic meeting with review and recommendation </w:t>
      </w:r>
      <w:r w:rsidR="00625675" w:rsidRPr="00037110">
        <w:rPr>
          <w:rFonts w:ascii="Arial" w:hAnsi="Arial" w:cs="Arial"/>
          <w:color w:val="000000" w:themeColor="text1"/>
          <w:sz w:val="23"/>
          <w:szCs w:val="23"/>
          <w:lang w:val="en-CA" w:eastAsia="zh-TW"/>
        </w:rPr>
        <w:t xml:space="preserve">of </w:t>
      </w:r>
      <w:r w:rsidR="004C2E28" w:rsidRPr="00037110">
        <w:rPr>
          <w:rFonts w:ascii="Arial" w:hAnsi="Arial" w:cs="Arial"/>
          <w:color w:val="000000" w:themeColor="text1"/>
          <w:sz w:val="23"/>
          <w:szCs w:val="23"/>
          <w:lang w:val="en-CA" w:eastAsia="zh-TW"/>
        </w:rPr>
        <w:t xml:space="preserve">CAC and </w:t>
      </w:r>
      <w:r w:rsidR="00625675" w:rsidRPr="00037110">
        <w:rPr>
          <w:rFonts w:ascii="Arial" w:hAnsi="Arial" w:cs="Arial"/>
          <w:color w:val="000000" w:themeColor="text1"/>
          <w:sz w:val="23"/>
          <w:szCs w:val="23"/>
        </w:rPr>
        <w:t>APD Council Replacement</w:t>
      </w:r>
      <w:r w:rsidR="00625675" w:rsidRPr="00037110">
        <w:rPr>
          <w:rFonts w:ascii="Arial" w:hAnsi="Arial" w:cs="Arial"/>
          <w:color w:val="000000" w:themeColor="text1"/>
          <w:sz w:val="23"/>
          <w:szCs w:val="23"/>
          <w:lang w:val="en-CA" w:eastAsia="zh-TW"/>
        </w:rPr>
        <w:t xml:space="preserve"> for Area D </w:t>
      </w:r>
      <w:r w:rsidRPr="00037110">
        <w:rPr>
          <w:rFonts w:ascii="Arial" w:hAnsi="Arial" w:cs="Arial"/>
          <w:color w:val="000000" w:themeColor="text1"/>
          <w:sz w:val="23"/>
          <w:szCs w:val="23"/>
          <w:lang w:val="en-CA"/>
        </w:rPr>
        <w:t xml:space="preserve">by email completed on </w:t>
      </w:r>
      <w:r w:rsidR="004C2E28" w:rsidRPr="00037110">
        <w:rPr>
          <w:rFonts w:ascii="Arial" w:hAnsi="Arial" w:cs="Arial"/>
          <w:color w:val="000000" w:themeColor="text1"/>
          <w:sz w:val="23"/>
          <w:szCs w:val="23"/>
          <w:lang w:val="en-CA" w:eastAsia="zh-TW"/>
        </w:rPr>
        <w:t>April 13</w:t>
      </w:r>
      <w:r w:rsidR="00625675" w:rsidRPr="00037110">
        <w:rPr>
          <w:rFonts w:ascii="Arial" w:hAnsi="Arial" w:cs="Arial"/>
          <w:color w:val="000000" w:themeColor="text1"/>
          <w:sz w:val="23"/>
          <w:szCs w:val="23"/>
          <w:lang w:val="en-CA"/>
        </w:rPr>
        <w:t>, 201</w:t>
      </w:r>
      <w:r w:rsidR="004C2E28" w:rsidRPr="00037110">
        <w:rPr>
          <w:rFonts w:ascii="Arial" w:hAnsi="Arial" w:cs="Arial"/>
          <w:color w:val="000000" w:themeColor="text1"/>
          <w:sz w:val="23"/>
          <w:szCs w:val="23"/>
          <w:lang w:val="en-CA" w:eastAsia="zh-TW"/>
        </w:rPr>
        <w:t>6</w:t>
      </w:r>
      <w:r w:rsidRPr="00037110">
        <w:rPr>
          <w:rFonts w:ascii="Arial" w:hAnsi="Arial" w:cs="Arial"/>
          <w:color w:val="000000" w:themeColor="text1"/>
          <w:sz w:val="23"/>
          <w:szCs w:val="23"/>
          <w:lang w:val="en-CA"/>
        </w:rPr>
        <w:t>. The electronic format of the meeting was</w:t>
      </w:r>
      <w:r w:rsidR="004C2E28" w:rsidRPr="00037110">
        <w:rPr>
          <w:rFonts w:ascii="Arial" w:hAnsi="Arial" w:cs="Arial"/>
          <w:color w:val="000000" w:themeColor="text1"/>
          <w:sz w:val="23"/>
          <w:szCs w:val="23"/>
          <w:lang w:val="en-CA" w:eastAsia="zh-TW"/>
        </w:rPr>
        <w:t xml:space="preserve"> initiated by the CAC President, Dave Forsyth, and </w:t>
      </w:r>
      <w:r w:rsidRPr="00037110">
        <w:rPr>
          <w:rFonts w:ascii="Arial" w:hAnsi="Arial" w:cs="Arial"/>
          <w:color w:val="000000" w:themeColor="text1"/>
          <w:sz w:val="23"/>
          <w:szCs w:val="23"/>
          <w:lang w:val="en-CA"/>
        </w:rPr>
        <w:t>agreed</w:t>
      </w:r>
      <w:r w:rsidR="004C2E28" w:rsidRPr="00037110">
        <w:rPr>
          <w:rFonts w:ascii="Arial" w:hAnsi="Arial" w:cs="Arial"/>
          <w:color w:val="000000" w:themeColor="text1"/>
          <w:sz w:val="23"/>
          <w:szCs w:val="23"/>
          <w:lang w:val="en-CA" w:eastAsia="zh-TW"/>
        </w:rPr>
        <w:t xml:space="preserve"> </w:t>
      </w:r>
      <w:r w:rsidRPr="00037110">
        <w:rPr>
          <w:rFonts w:ascii="Arial" w:hAnsi="Arial" w:cs="Arial"/>
          <w:color w:val="000000" w:themeColor="text1"/>
          <w:sz w:val="23"/>
          <w:szCs w:val="23"/>
          <w:lang w:val="en-CA"/>
        </w:rPr>
        <w:t xml:space="preserve">by </w:t>
      </w:r>
      <w:r w:rsidR="00625675" w:rsidRPr="00037110">
        <w:rPr>
          <w:rFonts w:ascii="Arial" w:hAnsi="Arial" w:cs="Arial"/>
          <w:color w:val="000000" w:themeColor="text1"/>
          <w:sz w:val="23"/>
          <w:szCs w:val="23"/>
          <w:lang w:val="en-CA" w:eastAsia="zh-TW"/>
        </w:rPr>
        <w:t>all council</w:t>
      </w:r>
      <w:r w:rsidR="004C2E28" w:rsidRPr="00037110">
        <w:rPr>
          <w:rFonts w:ascii="Arial" w:hAnsi="Arial" w:cs="Arial"/>
          <w:color w:val="000000" w:themeColor="text1"/>
          <w:sz w:val="23"/>
          <w:szCs w:val="23"/>
          <w:lang w:val="en-CA"/>
        </w:rPr>
        <w:t xml:space="preserve"> member</w:t>
      </w:r>
      <w:r w:rsidR="004C2E28" w:rsidRPr="00037110">
        <w:rPr>
          <w:rFonts w:ascii="Arial" w:hAnsi="Arial" w:cs="Arial"/>
          <w:color w:val="000000" w:themeColor="text1"/>
          <w:sz w:val="23"/>
          <w:szCs w:val="23"/>
          <w:lang w:val="en-CA" w:eastAsia="zh-TW"/>
        </w:rPr>
        <w:t xml:space="preserve">s, in order to ensure timely replacement with the formerly resigned CAC/ADP member, </w:t>
      </w:r>
      <w:r w:rsidR="00037110" w:rsidRPr="00037110">
        <w:rPr>
          <w:rFonts w:ascii="Arial" w:hAnsi="Arial" w:cs="Arial"/>
          <w:color w:val="000000" w:themeColor="text1"/>
          <w:sz w:val="23"/>
          <w:szCs w:val="23"/>
          <w:lang w:val="en-CA" w:eastAsia="zh-TW"/>
        </w:rPr>
        <w:t>Jean-François Caron</w:t>
      </w:r>
      <w:r w:rsidRPr="00037110">
        <w:rPr>
          <w:rFonts w:ascii="Arial" w:hAnsi="Arial" w:cs="Arial"/>
          <w:color w:val="000000" w:themeColor="text1"/>
          <w:sz w:val="23"/>
          <w:szCs w:val="23"/>
          <w:lang w:val="en-CA"/>
        </w:rPr>
        <w:t>.</w:t>
      </w:r>
    </w:p>
    <w:p w:rsidR="004F45E2" w:rsidRPr="00037110" w:rsidRDefault="004F45E2" w:rsidP="00037110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b/>
          <w:color w:val="000000" w:themeColor="text1"/>
          <w:sz w:val="23"/>
          <w:szCs w:val="23"/>
          <w:lang w:val="en-CA"/>
        </w:rPr>
      </w:pPr>
    </w:p>
    <w:p w:rsidR="008E54FC" w:rsidRPr="00037110" w:rsidRDefault="008E54FC" w:rsidP="00037110">
      <w:pPr>
        <w:tabs>
          <w:tab w:val="left" w:pos="567"/>
        </w:tabs>
        <w:spacing w:line="300" w:lineRule="exact"/>
        <w:ind w:left="540" w:hanging="540"/>
        <w:rPr>
          <w:rFonts w:ascii="Arial" w:hAnsi="Arial" w:cs="Arial"/>
          <w:b/>
          <w:color w:val="000000" w:themeColor="text1"/>
          <w:sz w:val="23"/>
          <w:szCs w:val="23"/>
        </w:rPr>
      </w:pPr>
      <w:r w:rsidRPr="00037110">
        <w:rPr>
          <w:rFonts w:ascii="Arial" w:hAnsi="Arial" w:cs="Arial"/>
          <w:b/>
          <w:color w:val="000000" w:themeColor="text1"/>
          <w:sz w:val="23"/>
          <w:szCs w:val="23"/>
        </w:rPr>
        <w:t>CAC Members Present:</w:t>
      </w:r>
    </w:p>
    <w:p w:rsidR="00B43F41" w:rsidRPr="00037110" w:rsidRDefault="00B43F41" w:rsidP="00037110">
      <w:pPr>
        <w:spacing w:line="300" w:lineRule="exact"/>
        <w:ind w:left="540" w:hanging="540"/>
        <w:rPr>
          <w:rFonts w:ascii="Arial" w:hAnsi="Arial" w:cs="Arial"/>
          <w:color w:val="000000" w:themeColor="text1"/>
          <w:sz w:val="23"/>
          <w:szCs w:val="23"/>
          <w:lang w:eastAsia="zh-TW"/>
        </w:rPr>
      </w:pPr>
      <w:r w:rsidRPr="00037110">
        <w:rPr>
          <w:rFonts w:ascii="Arial" w:hAnsi="Arial" w:cs="Arial"/>
          <w:color w:val="000000" w:themeColor="text1"/>
          <w:sz w:val="23"/>
          <w:szCs w:val="23"/>
        </w:rPr>
        <w:t xml:space="preserve">Dave Forsyth, Area A, </w:t>
      </w:r>
      <w:r w:rsidR="00037110" w:rsidRPr="00037110">
        <w:rPr>
          <w:rFonts w:ascii="Arial" w:hAnsi="Arial" w:cs="Arial"/>
          <w:color w:val="000000" w:themeColor="text1"/>
          <w:sz w:val="23"/>
          <w:szCs w:val="23"/>
          <w:lang w:eastAsia="zh-TW"/>
        </w:rPr>
        <w:t>President</w:t>
      </w:r>
    </w:p>
    <w:p w:rsidR="00037110" w:rsidRPr="00037110" w:rsidRDefault="00037110" w:rsidP="00037110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color w:val="000000" w:themeColor="text1"/>
          <w:sz w:val="23"/>
          <w:szCs w:val="23"/>
        </w:rPr>
      </w:pPr>
      <w:r w:rsidRPr="00037110">
        <w:rPr>
          <w:rFonts w:ascii="Arial" w:hAnsi="Arial" w:cs="Arial"/>
          <w:color w:val="000000" w:themeColor="text1"/>
          <w:sz w:val="23"/>
          <w:szCs w:val="23"/>
        </w:rPr>
        <w:t>Jaymie Ho, Area B, Vice-President</w:t>
      </w:r>
    </w:p>
    <w:p w:rsidR="00037110" w:rsidRPr="00037110" w:rsidRDefault="00037110" w:rsidP="00037110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color w:val="000000" w:themeColor="text1"/>
          <w:sz w:val="23"/>
          <w:szCs w:val="23"/>
        </w:rPr>
      </w:pPr>
      <w:r w:rsidRPr="00037110">
        <w:rPr>
          <w:rFonts w:ascii="Arial" w:hAnsi="Arial" w:cs="Arial"/>
          <w:color w:val="000000" w:themeColor="text1"/>
          <w:sz w:val="23"/>
          <w:szCs w:val="23"/>
        </w:rPr>
        <w:t>Peter McConnell, Area C, Secretary-Treasurer</w:t>
      </w:r>
    </w:p>
    <w:p w:rsidR="00037110" w:rsidRPr="00275644" w:rsidRDefault="00037110" w:rsidP="00037110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color w:val="000000" w:themeColor="text1"/>
          <w:sz w:val="23"/>
          <w:szCs w:val="23"/>
          <w:lang w:val="en-CA"/>
        </w:rPr>
      </w:pPr>
      <w:r w:rsidRPr="00275644">
        <w:rPr>
          <w:rFonts w:ascii="Arial" w:hAnsi="Arial" w:cs="Arial"/>
          <w:color w:val="000000" w:themeColor="text1"/>
          <w:sz w:val="23"/>
          <w:szCs w:val="23"/>
          <w:lang w:val="en-CA"/>
        </w:rPr>
        <w:t xml:space="preserve">Lynne Pomfret, Area A </w:t>
      </w:r>
    </w:p>
    <w:p w:rsidR="00037110" w:rsidRPr="00037110" w:rsidRDefault="00037110" w:rsidP="00037110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color w:val="000000" w:themeColor="text1"/>
          <w:sz w:val="23"/>
          <w:szCs w:val="23"/>
        </w:rPr>
      </w:pPr>
      <w:r w:rsidRPr="00037110">
        <w:rPr>
          <w:rFonts w:ascii="Arial" w:hAnsi="Arial" w:cs="Arial"/>
          <w:color w:val="000000" w:themeColor="text1"/>
          <w:sz w:val="23"/>
          <w:szCs w:val="23"/>
        </w:rPr>
        <w:t>Hong Chen, Area D</w:t>
      </w:r>
    </w:p>
    <w:p w:rsidR="00037110" w:rsidRPr="00037110" w:rsidRDefault="00037110" w:rsidP="00037110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color w:val="000000" w:themeColor="text1"/>
          <w:sz w:val="23"/>
          <w:szCs w:val="23"/>
        </w:rPr>
      </w:pPr>
      <w:r w:rsidRPr="00037110">
        <w:rPr>
          <w:rFonts w:ascii="Arial" w:hAnsi="Arial" w:cs="Arial"/>
          <w:color w:val="000000" w:themeColor="text1"/>
          <w:sz w:val="23"/>
          <w:szCs w:val="23"/>
        </w:rPr>
        <w:t>Mojan Nozari, Area D</w:t>
      </w:r>
    </w:p>
    <w:p w:rsidR="00037110" w:rsidRPr="00037110" w:rsidRDefault="00037110" w:rsidP="00037110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color w:val="000000" w:themeColor="text1"/>
          <w:sz w:val="23"/>
          <w:szCs w:val="23"/>
        </w:rPr>
      </w:pPr>
    </w:p>
    <w:p w:rsidR="00625675" w:rsidRPr="00037110" w:rsidRDefault="00625675" w:rsidP="00275644">
      <w:pPr>
        <w:pStyle w:val="a6"/>
        <w:numPr>
          <w:ilvl w:val="0"/>
          <w:numId w:val="50"/>
        </w:numPr>
        <w:shd w:val="clear" w:color="auto" w:fill="FFFFFF"/>
        <w:tabs>
          <w:tab w:val="left" w:pos="9923"/>
        </w:tabs>
        <w:spacing w:beforeLines="50" w:before="120" w:afterLines="50" w:after="120" w:line="300" w:lineRule="exact"/>
        <w:ind w:left="425" w:hanging="425"/>
        <w:rPr>
          <w:rFonts w:ascii="Arial" w:eastAsia="新細明體" w:hAnsi="Arial" w:cs="Arial"/>
          <w:bCs/>
          <w:color w:val="000000" w:themeColor="text1"/>
          <w:sz w:val="23"/>
          <w:szCs w:val="23"/>
          <w:lang w:eastAsia="zh-TW"/>
        </w:rPr>
      </w:pPr>
      <w:r w:rsidRPr="00037110">
        <w:rPr>
          <w:rFonts w:ascii="Arial" w:eastAsia="新細明體" w:hAnsi="Arial" w:cs="Arial"/>
          <w:bCs/>
          <w:color w:val="000000" w:themeColor="text1"/>
          <w:sz w:val="23"/>
          <w:szCs w:val="23"/>
          <w:lang w:eastAsia="zh-TW"/>
        </w:rPr>
        <w:t xml:space="preserve">The CAC council waives the notice period for calling a meeting and approves a meeting by email.  </w:t>
      </w:r>
    </w:p>
    <w:p w:rsidR="006E34A4" w:rsidRPr="00037110" w:rsidRDefault="006E34A4" w:rsidP="00275644">
      <w:pPr>
        <w:pStyle w:val="a6"/>
        <w:shd w:val="clear" w:color="auto" w:fill="FFFFFF"/>
        <w:tabs>
          <w:tab w:val="left" w:pos="9923"/>
        </w:tabs>
        <w:spacing w:beforeLines="50" w:before="120" w:afterLines="50" w:after="120" w:line="300" w:lineRule="exact"/>
        <w:ind w:left="425"/>
        <w:rPr>
          <w:rFonts w:ascii="Arial" w:eastAsia="新細明體" w:hAnsi="Arial" w:cs="Arial"/>
          <w:bCs/>
          <w:color w:val="000000" w:themeColor="text1"/>
          <w:sz w:val="23"/>
          <w:szCs w:val="23"/>
          <w:lang w:eastAsia="zh-TW"/>
        </w:rPr>
      </w:pPr>
    </w:p>
    <w:p w:rsidR="00625675" w:rsidRPr="00037110" w:rsidRDefault="00625675" w:rsidP="00275644">
      <w:pPr>
        <w:pStyle w:val="a6"/>
        <w:numPr>
          <w:ilvl w:val="0"/>
          <w:numId w:val="50"/>
        </w:numPr>
        <w:shd w:val="clear" w:color="auto" w:fill="FFFFFF"/>
        <w:spacing w:beforeLines="50" w:before="120" w:afterLines="50" w:after="120" w:line="300" w:lineRule="exact"/>
        <w:ind w:left="425" w:rightChars="-39" w:right="-94" w:hanging="425"/>
        <w:rPr>
          <w:rFonts w:ascii="Arial" w:eastAsia="新細明體" w:hAnsi="Arial" w:cs="Arial"/>
          <w:bCs/>
          <w:color w:val="000000" w:themeColor="text1"/>
          <w:sz w:val="23"/>
          <w:szCs w:val="23"/>
          <w:lang w:eastAsia="zh-TW"/>
        </w:rPr>
      </w:pPr>
      <w:r w:rsidRPr="00037110">
        <w:rPr>
          <w:rFonts w:ascii="Arial" w:eastAsia="新細明體" w:hAnsi="Arial" w:cs="Arial"/>
          <w:bCs/>
          <w:color w:val="000000" w:themeColor="text1"/>
          <w:sz w:val="23"/>
          <w:szCs w:val="23"/>
          <w:lang w:eastAsia="zh-TW"/>
        </w:rPr>
        <w:t>The CAC accepts the resignation of</w:t>
      </w:r>
      <w:r w:rsidR="00037110" w:rsidRPr="00037110">
        <w:rPr>
          <w:rFonts w:ascii="Arial" w:eastAsia="新細明體" w:hAnsi="Arial" w:cs="Arial"/>
          <w:bCs/>
          <w:color w:val="000000" w:themeColor="text1"/>
          <w:sz w:val="23"/>
          <w:szCs w:val="23"/>
          <w:lang w:eastAsia="zh-TW"/>
        </w:rPr>
        <w:t xml:space="preserve"> Jean-François Caron</w:t>
      </w:r>
      <w:r w:rsidRPr="00037110">
        <w:rPr>
          <w:rFonts w:ascii="Arial" w:eastAsia="新細明體" w:hAnsi="Arial" w:cs="Arial"/>
          <w:bCs/>
          <w:color w:val="000000" w:themeColor="text1"/>
          <w:sz w:val="23"/>
          <w:szCs w:val="23"/>
          <w:lang w:eastAsia="zh-TW"/>
        </w:rPr>
        <w:t xml:space="preserve"> from the </w:t>
      </w:r>
      <w:r w:rsidR="00037110">
        <w:rPr>
          <w:rFonts w:ascii="Arial" w:eastAsia="新細明體" w:hAnsi="Arial" w:cs="Arial" w:hint="eastAsia"/>
          <w:bCs/>
          <w:color w:val="000000" w:themeColor="text1"/>
          <w:sz w:val="23"/>
          <w:szCs w:val="23"/>
          <w:lang w:eastAsia="zh-TW"/>
        </w:rPr>
        <w:t xml:space="preserve">Community Advisory Council and </w:t>
      </w:r>
      <w:r w:rsidRPr="00037110">
        <w:rPr>
          <w:rFonts w:ascii="Arial" w:eastAsia="新細明體" w:hAnsi="Arial" w:cs="Arial"/>
          <w:bCs/>
          <w:color w:val="000000" w:themeColor="text1"/>
          <w:sz w:val="23"/>
          <w:szCs w:val="23"/>
          <w:lang w:eastAsia="zh-TW"/>
        </w:rPr>
        <w:t>Advisory Design Panel</w:t>
      </w:r>
      <w:r w:rsidR="00BC763F">
        <w:rPr>
          <w:rFonts w:ascii="Arial" w:eastAsia="新細明體" w:hAnsi="Arial" w:cs="Arial" w:hint="eastAsia"/>
          <w:bCs/>
          <w:color w:val="000000" w:themeColor="text1"/>
          <w:sz w:val="23"/>
          <w:szCs w:val="23"/>
          <w:lang w:eastAsia="zh-TW"/>
        </w:rPr>
        <w:t xml:space="preserve"> in the January CAC meeting</w:t>
      </w:r>
      <w:r w:rsidRPr="00037110">
        <w:rPr>
          <w:rFonts w:ascii="Arial" w:eastAsia="新細明體" w:hAnsi="Arial" w:cs="Arial"/>
          <w:bCs/>
          <w:color w:val="000000" w:themeColor="text1"/>
          <w:sz w:val="23"/>
          <w:szCs w:val="23"/>
          <w:lang w:eastAsia="zh-TW"/>
        </w:rPr>
        <w:t>. The CAC thanks</w:t>
      </w:r>
      <w:r w:rsidR="00BC763F" w:rsidRPr="00BC763F">
        <w:t xml:space="preserve"> </w:t>
      </w:r>
      <w:r w:rsidR="00BC763F" w:rsidRPr="00BC763F">
        <w:rPr>
          <w:rFonts w:ascii="Arial" w:eastAsia="新細明體" w:hAnsi="Arial" w:cs="Arial"/>
          <w:bCs/>
          <w:color w:val="000000" w:themeColor="text1"/>
          <w:sz w:val="23"/>
          <w:szCs w:val="23"/>
          <w:lang w:eastAsia="zh-TW"/>
        </w:rPr>
        <w:t>Jean-François Caron</w:t>
      </w:r>
      <w:r w:rsidRPr="00037110">
        <w:rPr>
          <w:rFonts w:ascii="Arial" w:eastAsia="新細明體" w:hAnsi="Arial" w:cs="Arial"/>
          <w:bCs/>
          <w:color w:val="000000" w:themeColor="text1"/>
          <w:sz w:val="23"/>
          <w:szCs w:val="23"/>
          <w:lang w:eastAsia="zh-TW"/>
        </w:rPr>
        <w:t xml:space="preserve"> for his service to the community.  </w:t>
      </w:r>
    </w:p>
    <w:p w:rsidR="00E71B03" w:rsidRPr="00037110" w:rsidRDefault="00E71B03" w:rsidP="00037110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color w:val="000000" w:themeColor="text1"/>
          <w:sz w:val="23"/>
          <w:szCs w:val="23"/>
          <w:lang w:eastAsia="zh-TW"/>
        </w:rPr>
      </w:pPr>
    </w:p>
    <w:p w:rsidR="006E34A4" w:rsidRPr="00037110" w:rsidRDefault="006E34A4" w:rsidP="00037110">
      <w:p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  <w:u w:val="single"/>
          <w:lang w:eastAsia="zh-TW"/>
        </w:rPr>
      </w:pPr>
      <w:r w:rsidRPr="00037110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  <w:u w:val="single"/>
          <w:lang w:eastAsia="zh-TW"/>
        </w:rPr>
        <w:t>Result</w:t>
      </w:r>
      <w:r w:rsidR="002A5E2A" w:rsidRPr="00037110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  <w:u w:val="single"/>
          <w:lang w:eastAsia="zh-TW"/>
        </w:rPr>
        <w:t xml:space="preserve"> of This</w:t>
      </w:r>
      <w:r w:rsidRPr="00037110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  <w:u w:val="single"/>
          <w:lang w:eastAsia="zh-TW"/>
        </w:rPr>
        <w:t xml:space="preserve"> Electronic CAC Meeting:</w:t>
      </w:r>
    </w:p>
    <w:p w:rsidR="002A5E2A" w:rsidRPr="0046074F" w:rsidRDefault="002A5E2A" w:rsidP="00037110">
      <w:p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  <w:u w:val="single"/>
          <w:lang w:eastAsia="zh-TW"/>
        </w:rPr>
      </w:pPr>
    </w:p>
    <w:p w:rsidR="006E34A4" w:rsidRPr="00037110" w:rsidRDefault="002A5E2A" w:rsidP="00037110">
      <w:p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rPr>
          <w:rFonts w:ascii="Arial" w:eastAsia="新細明體-ExtB" w:hAnsi="Arial" w:cs="Arial"/>
          <w:bCs/>
          <w:i/>
          <w:iCs/>
          <w:color w:val="000000" w:themeColor="text1"/>
          <w:sz w:val="23"/>
          <w:szCs w:val="23"/>
          <w:u w:val="single"/>
          <w:lang w:eastAsia="zh-TW"/>
        </w:rPr>
      </w:pPr>
      <w:r w:rsidRPr="00037110">
        <w:rPr>
          <w:rFonts w:ascii="Arial" w:eastAsia="新細明體-ExtB" w:hAnsi="Arial" w:cs="Arial"/>
          <w:bCs/>
          <w:color w:val="000000" w:themeColor="text1"/>
          <w:sz w:val="23"/>
          <w:szCs w:val="23"/>
          <w:lang w:val="en-CA" w:eastAsia="zh-TW"/>
        </w:rPr>
        <w:t>A</w:t>
      </w:r>
      <w:r w:rsidRPr="00037110">
        <w:rPr>
          <w:rFonts w:ascii="Arial" w:eastAsia="新細明體-ExtB" w:hAnsi="Arial" w:cs="Arial"/>
          <w:bCs/>
          <w:color w:val="000000" w:themeColor="text1"/>
          <w:sz w:val="23"/>
          <w:szCs w:val="23"/>
          <w:lang w:val="en-CA"/>
        </w:rPr>
        <w:t xml:space="preserve">ll members of the CAC vote in the affirmative with </w:t>
      </w:r>
      <w:r w:rsidR="001E423D">
        <w:rPr>
          <w:rFonts w:ascii="Arial" w:eastAsia="新細明體-ExtB" w:hAnsi="Arial" w:cs="Arial" w:hint="eastAsia"/>
          <w:bCs/>
          <w:color w:val="000000" w:themeColor="text1"/>
          <w:sz w:val="23"/>
          <w:szCs w:val="23"/>
          <w:lang w:val="en-CA" w:eastAsia="zh-TW"/>
        </w:rPr>
        <w:t>both candidates</w:t>
      </w:r>
      <w:r w:rsidR="0046074F">
        <w:rPr>
          <w:rFonts w:ascii="新細明體" w:eastAsia="新細明體" w:hAnsi="新細明體" w:cs="新細明體" w:hint="eastAsia"/>
          <w:bCs/>
          <w:color w:val="000000" w:themeColor="text1"/>
          <w:sz w:val="23"/>
          <w:szCs w:val="23"/>
          <w:lang w:val="en-CA" w:eastAsia="zh-TW"/>
        </w:rPr>
        <w:t>.</w:t>
      </w:r>
    </w:p>
    <w:p w:rsidR="006E34A4" w:rsidRPr="00037110" w:rsidRDefault="006E34A4" w:rsidP="00037110">
      <w:p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  <w:u w:val="single"/>
          <w:lang w:eastAsia="zh-TW"/>
        </w:rPr>
      </w:pPr>
      <w:bookmarkStart w:id="0" w:name="_GoBack"/>
      <w:bookmarkEnd w:id="0"/>
    </w:p>
    <w:p w:rsidR="00625675" w:rsidRPr="00037110" w:rsidRDefault="00625675" w:rsidP="00037110">
      <w:p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  <w:u w:val="single"/>
          <w:lang w:val="en-CA"/>
        </w:rPr>
      </w:pPr>
      <w:r w:rsidRPr="00037110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  <w:u w:val="single"/>
          <w:lang w:val="en-CA"/>
        </w:rPr>
        <w:t xml:space="preserve">RECOMMENDATION: </w:t>
      </w:r>
    </w:p>
    <w:p w:rsidR="00625675" w:rsidRPr="00037110" w:rsidRDefault="00625675" w:rsidP="00037110">
      <w:p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ind w:left="567" w:hanging="567"/>
        <w:rPr>
          <w:rFonts w:ascii="Arial" w:hAnsi="Arial" w:cs="Arial"/>
          <w:i/>
          <w:iCs/>
          <w:color w:val="000000" w:themeColor="text1"/>
          <w:sz w:val="23"/>
          <w:szCs w:val="23"/>
          <w:lang w:val="en-CA"/>
        </w:rPr>
      </w:pPr>
      <w:r w:rsidRPr="00037110">
        <w:rPr>
          <w:rFonts w:ascii="Arial" w:hAnsi="Arial" w:cs="Arial"/>
          <w:i/>
          <w:iCs/>
          <w:color w:val="000000" w:themeColor="text1"/>
          <w:sz w:val="23"/>
          <w:szCs w:val="23"/>
          <w:lang w:val="en-CA"/>
        </w:rPr>
        <w:tab/>
      </w:r>
    </w:p>
    <w:p w:rsidR="00625675" w:rsidRPr="00037110" w:rsidRDefault="00625675" w:rsidP="00037110">
      <w:p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ind w:left="567" w:hanging="567"/>
        <w:rPr>
          <w:rFonts w:ascii="Arial" w:hAnsi="Arial" w:cs="Arial"/>
          <w:i/>
          <w:iCs/>
          <w:color w:val="000000" w:themeColor="text1"/>
          <w:sz w:val="23"/>
          <w:szCs w:val="23"/>
          <w:lang w:val="en-CA"/>
        </w:rPr>
      </w:pPr>
      <w:r w:rsidRPr="00037110">
        <w:rPr>
          <w:rFonts w:ascii="Arial" w:hAnsi="Arial" w:cs="Arial"/>
          <w:i/>
          <w:iCs/>
          <w:color w:val="000000" w:themeColor="text1"/>
          <w:sz w:val="23"/>
          <w:szCs w:val="23"/>
          <w:lang w:val="en-CA"/>
        </w:rPr>
        <w:t xml:space="preserve">Moved, Seconded and Carried. </w:t>
      </w:r>
    </w:p>
    <w:p w:rsidR="00625675" w:rsidRPr="00037110" w:rsidRDefault="00625675" w:rsidP="00037110">
      <w:pPr>
        <w:tabs>
          <w:tab w:val="left" w:pos="567"/>
          <w:tab w:val="left" w:pos="1134"/>
        </w:tabs>
        <w:autoSpaceDE w:val="0"/>
        <w:autoSpaceDN w:val="0"/>
        <w:adjustRightInd w:val="0"/>
        <w:spacing w:line="300" w:lineRule="exact"/>
        <w:ind w:left="567" w:hanging="567"/>
        <w:rPr>
          <w:rFonts w:ascii="Arial" w:hAnsi="Arial" w:cs="Arial"/>
          <w:i/>
          <w:iCs/>
          <w:color w:val="000000" w:themeColor="text1"/>
          <w:sz w:val="23"/>
          <w:szCs w:val="23"/>
          <w:lang w:val="en-CA"/>
        </w:rPr>
      </w:pPr>
      <w:r w:rsidRPr="00037110">
        <w:rPr>
          <w:rFonts w:ascii="Arial" w:hAnsi="Arial" w:cs="Arial"/>
          <w:i/>
          <w:iCs/>
          <w:color w:val="000000" w:themeColor="text1"/>
          <w:sz w:val="23"/>
          <w:szCs w:val="23"/>
          <w:lang w:val="en-CA"/>
        </w:rPr>
        <w:tab/>
      </w:r>
    </w:p>
    <w:p w:rsidR="00893CCE" w:rsidRDefault="00625675" w:rsidP="00037110">
      <w:pPr>
        <w:spacing w:line="300" w:lineRule="exact"/>
        <w:rPr>
          <w:rFonts w:ascii="Arial" w:hAnsi="Arial" w:cs="Arial"/>
          <w:i/>
          <w:iCs/>
          <w:color w:val="000000" w:themeColor="text1"/>
          <w:sz w:val="23"/>
          <w:szCs w:val="23"/>
          <w:lang w:val="en-CA" w:eastAsia="zh-TW"/>
        </w:rPr>
      </w:pPr>
      <w:r w:rsidRPr="00037110">
        <w:rPr>
          <w:rFonts w:ascii="Arial" w:hAnsi="Arial" w:cs="Arial"/>
          <w:i/>
          <w:iCs/>
          <w:color w:val="000000" w:themeColor="text1"/>
          <w:sz w:val="23"/>
          <w:szCs w:val="23"/>
          <w:lang w:val="en-CA"/>
        </w:rPr>
        <w:t xml:space="preserve">That the </w:t>
      </w:r>
      <w:r w:rsidRPr="00037110">
        <w:rPr>
          <w:rFonts w:ascii="Arial" w:hAnsi="Arial" w:cs="Arial"/>
          <w:i/>
          <w:iCs/>
          <w:color w:val="000000" w:themeColor="text1"/>
          <w:sz w:val="23"/>
          <w:szCs w:val="23"/>
          <w:lang w:val="en-CA" w:eastAsia="zh-TW"/>
        </w:rPr>
        <w:t xml:space="preserve">CAC </w:t>
      </w:r>
      <w:r w:rsidR="00893CCE" w:rsidRPr="00037110">
        <w:rPr>
          <w:rFonts w:ascii="Arial" w:hAnsi="Arial" w:cs="Arial"/>
          <w:i/>
          <w:iCs/>
          <w:color w:val="000000" w:themeColor="text1"/>
          <w:sz w:val="23"/>
          <w:szCs w:val="23"/>
          <w:lang w:val="en-CA" w:eastAsia="zh-TW"/>
        </w:rPr>
        <w:t xml:space="preserve">Advisory </w:t>
      </w:r>
      <w:r w:rsidRPr="00037110">
        <w:rPr>
          <w:rFonts w:ascii="Arial" w:hAnsi="Arial" w:cs="Arial"/>
          <w:i/>
          <w:iCs/>
          <w:color w:val="000000" w:themeColor="text1"/>
          <w:sz w:val="23"/>
          <w:szCs w:val="23"/>
          <w:lang w:val="en-CA" w:eastAsia="zh-TW"/>
        </w:rPr>
        <w:t>Council</w:t>
      </w:r>
      <w:r w:rsidRPr="00037110">
        <w:rPr>
          <w:rFonts w:ascii="Arial" w:hAnsi="Arial" w:cs="Arial"/>
          <w:i/>
          <w:iCs/>
          <w:color w:val="000000" w:themeColor="text1"/>
          <w:sz w:val="23"/>
          <w:szCs w:val="23"/>
          <w:lang w:val="en-CA"/>
        </w:rPr>
        <w:t xml:space="preserve"> Panel recommend that </w:t>
      </w:r>
      <w:r w:rsidR="001E423D" w:rsidRPr="001E423D">
        <w:rPr>
          <w:rFonts w:ascii="Arial" w:hAnsi="Arial" w:cs="Arial"/>
          <w:i/>
          <w:iCs/>
          <w:color w:val="000000" w:themeColor="text1"/>
          <w:sz w:val="23"/>
          <w:szCs w:val="23"/>
          <w:lang w:val="en-CA" w:eastAsia="zh-TW"/>
        </w:rPr>
        <w:t>Justin LeBlanc be approved as a CAC representative for Area D.</w:t>
      </w:r>
    </w:p>
    <w:p w:rsidR="001E423D" w:rsidRDefault="001E423D" w:rsidP="00037110">
      <w:pPr>
        <w:spacing w:line="300" w:lineRule="exact"/>
        <w:rPr>
          <w:rFonts w:ascii="Arial" w:hAnsi="Arial" w:cs="Arial"/>
          <w:i/>
          <w:iCs/>
          <w:color w:val="000000" w:themeColor="text1"/>
          <w:sz w:val="23"/>
          <w:szCs w:val="23"/>
          <w:lang w:val="en-CA" w:eastAsia="zh-TW"/>
        </w:rPr>
      </w:pPr>
    </w:p>
    <w:p w:rsidR="00893CCE" w:rsidRDefault="001E423D" w:rsidP="001E423D">
      <w:pPr>
        <w:rPr>
          <w:rFonts w:ascii="Arial" w:hAnsi="Arial" w:cs="Arial"/>
          <w:i/>
          <w:color w:val="000000" w:themeColor="text1"/>
          <w:sz w:val="23"/>
          <w:szCs w:val="23"/>
          <w:lang w:val="en-CA" w:eastAsia="zh-TW"/>
        </w:rPr>
      </w:pPr>
      <w:r w:rsidRPr="001E423D">
        <w:rPr>
          <w:rFonts w:ascii="Arial" w:hAnsi="Arial" w:cs="Arial"/>
          <w:i/>
          <w:color w:val="000000" w:themeColor="text1"/>
          <w:sz w:val="23"/>
          <w:szCs w:val="23"/>
          <w:lang w:val="en-CA" w:eastAsia="zh-TW"/>
        </w:rPr>
        <w:t>That the CAC Advisory Council Panel recommend that Kent Mullinix be approved as an ADP representative for Area D.</w:t>
      </w:r>
    </w:p>
    <w:p w:rsidR="0046074F" w:rsidRDefault="00871416" w:rsidP="001E423D">
      <w:pPr>
        <w:rPr>
          <w:rFonts w:ascii="Arial" w:hAnsi="Arial" w:cs="Arial"/>
          <w:i/>
          <w:color w:val="000000" w:themeColor="text1"/>
          <w:sz w:val="23"/>
          <w:szCs w:val="23"/>
          <w:lang w:val="en-CA" w:eastAsia="zh-TW"/>
        </w:rPr>
      </w:pPr>
      <w:r>
        <w:rPr>
          <w:rFonts w:ascii="Arial" w:hAnsi="Arial" w:cs="Arial"/>
          <w:i/>
          <w:noProof/>
          <w:color w:val="000000" w:themeColor="text1"/>
          <w:sz w:val="23"/>
          <w:szCs w:val="23"/>
          <w:lang w:eastAsia="zh-TW"/>
        </w:rPr>
        <w:drawing>
          <wp:anchor distT="0" distB="0" distL="114300" distR="114300" simplePos="0" relativeHeight="251659776" behindDoc="0" locked="0" layoutInCell="1" allowOverlap="1" wp14:anchorId="44AB2F7A" wp14:editId="764938AE">
            <wp:simplePos x="0" y="0"/>
            <wp:positionH relativeFrom="column">
              <wp:posOffset>-156845</wp:posOffset>
            </wp:positionH>
            <wp:positionV relativeFrom="paragraph">
              <wp:posOffset>48260</wp:posOffset>
            </wp:positionV>
            <wp:extent cx="2360295" cy="78422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74F" w:rsidRPr="001E423D" w:rsidRDefault="008C043F" w:rsidP="001E423D">
      <w:pPr>
        <w:rPr>
          <w:rFonts w:ascii="Arial" w:hAnsi="Arial" w:cs="Arial"/>
          <w:i/>
          <w:color w:val="000000" w:themeColor="text1"/>
          <w:sz w:val="23"/>
          <w:szCs w:val="23"/>
          <w:lang w:eastAsia="zh-TW"/>
        </w:rPr>
      </w:pPr>
      <w:r>
        <w:rPr>
          <w:rFonts w:ascii="Arial" w:hAnsi="Arial" w:cs="Arial"/>
          <w:i/>
          <w:noProof/>
          <w:color w:val="000000" w:themeColor="text1"/>
          <w:sz w:val="23"/>
          <w:szCs w:val="23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638175</wp:posOffset>
                </wp:positionV>
                <wp:extent cx="2498090" cy="637540"/>
                <wp:effectExtent l="0" t="0" r="0" b="4445"/>
                <wp:wrapNone/>
                <wp:docPr id="2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809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4F" w:rsidRPr="00477C30" w:rsidRDefault="0046074F" w:rsidP="0046074F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  <w:lang w:eastAsia="zh-TW"/>
                              </w:rPr>
                            </w:pPr>
                            <w:r w:rsidRPr="00477C30">
                              <w:rPr>
                                <w:rFonts w:ascii="Arial" w:hAnsi="Arial" w:cs="Arial" w:hint="eastAsia"/>
                                <w:sz w:val="23"/>
                                <w:szCs w:val="23"/>
                                <w:lang w:eastAsia="zh-TW"/>
                              </w:rPr>
                              <w:t>Dave Forsyth,</w:t>
                            </w:r>
                          </w:p>
                          <w:p w:rsidR="0046074F" w:rsidRPr="00477C30" w:rsidRDefault="0046074F" w:rsidP="0046074F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  <w:lang w:eastAsia="zh-TW"/>
                              </w:rPr>
                            </w:pPr>
                            <w:r w:rsidRPr="00477C30">
                              <w:rPr>
                                <w:rFonts w:ascii="Arial" w:hAnsi="Arial" w:cs="Arial"/>
                                <w:sz w:val="23"/>
                                <w:szCs w:val="23"/>
                                <w:lang w:eastAsia="zh-TW"/>
                              </w:rPr>
                              <w:t>President,</w:t>
                            </w:r>
                          </w:p>
                          <w:p w:rsidR="0046074F" w:rsidRPr="00477C30" w:rsidRDefault="0046074F" w:rsidP="0046074F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  <w:lang w:eastAsia="zh-TW"/>
                              </w:rPr>
                            </w:pPr>
                            <w:r w:rsidRPr="00477C30">
                              <w:rPr>
                                <w:rFonts w:ascii="Arial" w:hAnsi="Arial" w:cs="Arial"/>
                                <w:sz w:val="23"/>
                                <w:szCs w:val="23"/>
                                <w:lang w:eastAsia="zh-TW"/>
                              </w:rPr>
                              <w:t>Community Advisory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9" o:spid="_x0000_s1026" type="#_x0000_t202" style="position:absolute;margin-left:-9pt;margin-top:50.25pt;width:196.7pt;height: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" filled="f" stroked="f" strokeweight=".5pt">
                <v:path arrowok="t"/>
                <v:textbox>
                  <w:txbxContent>
                    <w:p w:rsidR="0046074F" w:rsidRPr="00477C30" w:rsidRDefault="0046074F" w:rsidP="0046074F">
                      <w:pPr>
                        <w:rPr>
                          <w:rFonts w:ascii="Arial" w:hAnsi="Arial" w:cs="Arial"/>
                          <w:sz w:val="23"/>
                          <w:szCs w:val="23"/>
                          <w:lang w:eastAsia="zh-TW"/>
                        </w:rPr>
                      </w:pPr>
                      <w:r w:rsidRPr="00477C30">
                        <w:rPr>
                          <w:rFonts w:ascii="Arial" w:hAnsi="Arial" w:cs="Arial" w:hint="eastAsia"/>
                          <w:sz w:val="23"/>
                          <w:szCs w:val="23"/>
                          <w:lang w:eastAsia="zh-TW"/>
                        </w:rPr>
                        <w:t>Dave Forsyth,</w:t>
                      </w:r>
                    </w:p>
                    <w:p w:rsidR="0046074F" w:rsidRPr="00477C30" w:rsidRDefault="0046074F" w:rsidP="0046074F">
                      <w:pPr>
                        <w:rPr>
                          <w:rFonts w:ascii="Arial" w:hAnsi="Arial" w:cs="Arial"/>
                          <w:sz w:val="23"/>
                          <w:szCs w:val="23"/>
                          <w:lang w:eastAsia="zh-TW"/>
                        </w:rPr>
                      </w:pPr>
                      <w:r w:rsidRPr="00477C30">
                        <w:rPr>
                          <w:rFonts w:ascii="Arial" w:hAnsi="Arial" w:cs="Arial"/>
                          <w:sz w:val="23"/>
                          <w:szCs w:val="23"/>
                          <w:lang w:eastAsia="zh-TW"/>
                        </w:rPr>
                        <w:t>President,</w:t>
                      </w:r>
                    </w:p>
                    <w:p w:rsidR="0046074F" w:rsidRPr="00477C30" w:rsidRDefault="0046074F" w:rsidP="0046074F">
                      <w:pPr>
                        <w:rPr>
                          <w:rFonts w:ascii="Arial" w:hAnsi="Arial" w:cs="Arial"/>
                          <w:sz w:val="23"/>
                          <w:szCs w:val="23"/>
                          <w:lang w:eastAsia="zh-TW"/>
                        </w:rPr>
                      </w:pPr>
                      <w:r w:rsidRPr="00477C30">
                        <w:rPr>
                          <w:rFonts w:ascii="Arial" w:hAnsi="Arial" w:cs="Arial"/>
                          <w:sz w:val="23"/>
                          <w:szCs w:val="23"/>
                          <w:lang w:eastAsia="zh-TW"/>
                        </w:rPr>
                        <w:t>Community Advisory Council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074F" w:rsidRPr="001E423D" w:rsidSect="00871416">
      <w:headerReference w:type="default" r:id="rId10"/>
      <w:pgSz w:w="12240" w:h="15840" w:code="1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EE" w:rsidRDefault="002B5AEE" w:rsidP="00AA35C1">
      <w:r>
        <w:separator/>
      </w:r>
    </w:p>
  </w:endnote>
  <w:endnote w:type="continuationSeparator" w:id="0">
    <w:p w:rsidR="002B5AEE" w:rsidRDefault="002B5AEE" w:rsidP="00AA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新細明體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EE" w:rsidRDefault="002B5AEE" w:rsidP="00AA35C1">
      <w:r>
        <w:separator/>
      </w:r>
    </w:p>
  </w:footnote>
  <w:footnote w:type="continuationSeparator" w:id="0">
    <w:p w:rsidR="002B5AEE" w:rsidRDefault="002B5AEE" w:rsidP="00AA3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7E" w:rsidRDefault="00525B7E">
    <w:pPr>
      <w:pStyle w:val="a7"/>
    </w:pPr>
  </w:p>
  <w:p w:rsidR="00525B7E" w:rsidRDefault="00525B7E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</w:p>
  <w:p w:rsidR="00525B7E" w:rsidRDefault="00525B7E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</w:p>
  <w:p w:rsidR="00525B7E" w:rsidRDefault="00525B7E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  <w:r w:rsidRPr="00FE4027">
      <w:rPr>
        <w:rFonts w:ascii="Arial" w:hAnsi="Arial" w:cs="Arial"/>
        <w:sz w:val="20"/>
        <w:szCs w:val="20"/>
      </w:rPr>
      <w:t>University Endowment Lands</w:t>
    </w:r>
    <w:r>
      <w:rPr>
        <w:rFonts w:ascii="Arial" w:hAnsi="Arial" w:cs="Arial"/>
        <w:sz w:val="20"/>
        <w:szCs w:val="20"/>
      </w:rPr>
      <w:t xml:space="preserve"> </w:t>
    </w:r>
  </w:p>
  <w:p w:rsidR="00525B7E" w:rsidRPr="00FE4027" w:rsidRDefault="00525B7E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Minutes from the Community Advisory Council Meeting </w:t>
    </w:r>
  </w:p>
  <w:p w:rsidR="00525B7E" w:rsidRDefault="00525B7E" w:rsidP="00E778B6">
    <w:pPr>
      <w:tabs>
        <w:tab w:val="left" w:pos="567"/>
        <w:tab w:val="right" w:pos="9923"/>
      </w:tabs>
      <w:ind w:left="567" w:hanging="567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  <w:u w:val="single"/>
      </w:rPr>
      <w:t>held Monday, June 16, 201</w:t>
    </w:r>
    <w:r>
      <w:rPr>
        <w:rFonts w:ascii="Arial" w:hAnsi="Arial" w:cs="Arial" w:hint="eastAsia"/>
        <w:sz w:val="20"/>
        <w:szCs w:val="20"/>
        <w:u w:val="single"/>
        <w:lang w:eastAsia="zh-TW"/>
      </w:rPr>
      <w:t>4</w:t>
    </w:r>
    <w:r>
      <w:rPr>
        <w:rFonts w:ascii="Arial" w:hAnsi="Arial" w:cs="Arial"/>
        <w:sz w:val="20"/>
        <w:szCs w:val="20"/>
        <w:u w:val="single"/>
      </w:rPr>
      <w:tab/>
    </w:r>
    <w:r w:rsidRPr="00FE4027">
      <w:rPr>
        <w:rFonts w:ascii="Arial" w:hAnsi="Arial" w:cs="Arial"/>
        <w:sz w:val="20"/>
        <w:szCs w:val="20"/>
        <w:u w:val="single"/>
      </w:rPr>
      <w:t xml:space="preserve">Page </w:t>
    </w:r>
    <w:r w:rsidRPr="00FE4027">
      <w:rPr>
        <w:rFonts w:ascii="Arial" w:hAnsi="Arial" w:cs="Arial"/>
        <w:sz w:val="20"/>
        <w:szCs w:val="20"/>
        <w:u w:val="single"/>
      </w:rPr>
      <w:fldChar w:fldCharType="begin"/>
    </w:r>
    <w:r w:rsidRPr="00FE4027">
      <w:rPr>
        <w:rFonts w:ascii="Arial" w:hAnsi="Arial" w:cs="Arial"/>
        <w:sz w:val="20"/>
        <w:szCs w:val="20"/>
        <w:u w:val="single"/>
      </w:rPr>
      <w:instrText xml:space="preserve"> PAGE   \* MERGEFORMAT </w:instrText>
    </w:r>
    <w:r w:rsidRPr="00FE4027">
      <w:rPr>
        <w:rFonts w:ascii="Arial" w:hAnsi="Arial" w:cs="Arial"/>
        <w:sz w:val="20"/>
        <w:szCs w:val="20"/>
        <w:u w:val="single"/>
      </w:rPr>
      <w:fldChar w:fldCharType="separate"/>
    </w:r>
    <w:r w:rsidR="00871416">
      <w:rPr>
        <w:rFonts w:ascii="Arial" w:hAnsi="Arial" w:cs="Arial"/>
        <w:noProof/>
        <w:sz w:val="20"/>
        <w:szCs w:val="20"/>
        <w:u w:val="single"/>
      </w:rPr>
      <w:t>2</w:t>
    </w:r>
    <w:r w:rsidRPr="00FE4027">
      <w:rPr>
        <w:rFonts w:ascii="Arial" w:hAnsi="Arial" w:cs="Arial"/>
        <w:sz w:val="20"/>
        <w:szCs w:val="20"/>
        <w:u w:val="single"/>
      </w:rPr>
      <w:fldChar w:fldCharType="end"/>
    </w:r>
  </w:p>
  <w:p w:rsidR="00525B7E" w:rsidRDefault="00525B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5144B"/>
    <w:multiLevelType w:val="hybridMultilevel"/>
    <w:tmpl w:val="F88825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3CFD"/>
    <w:multiLevelType w:val="hybridMultilevel"/>
    <w:tmpl w:val="E4BA473C"/>
    <w:lvl w:ilvl="0" w:tplc="5F768C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752BB"/>
    <w:multiLevelType w:val="multilevel"/>
    <w:tmpl w:val="1566707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2F124A"/>
    <w:multiLevelType w:val="hybridMultilevel"/>
    <w:tmpl w:val="83CC8BB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7596F"/>
    <w:multiLevelType w:val="multilevel"/>
    <w:tmpl w:val="73B2E68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BF0EBB"/>
    <w:multiLevelType w:val="hybridMultilevel"/>
    <w:tmpl w:val="875A040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44768B"/>
    <w:multiLevelType w:val="multilevel"/>
    <w:tmpl w:val="F49471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66A25AD"/>
    <w:multiLevelType w:val="hybridMultilevel"/>
    <w:tmpl w:val="C130EB86"/>
    <w:lvl w:ilvl="0" w:tplc="29C826F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>
    <w:nsid w:val="16835D4E"/>
    <w:multiLevelType w:val="hybridMultilevel"/>
    <w:tmpl w:val="67242924"/>
    <w:lvl w:ilvl="0" w:tplc="62ACE6B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96A57"/>
    <w:multiLevelType w:val="hybridMultilevel"/>
    <w:tmpl w:val="8FB0C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775DB"/>
    <w:multiLevelType w:val="hybridMultilevel"/>
    <w:tmpl w:val="32E87DA0"/>
    <w:lvl w:ilvl="0" w:tplc="602C0F40">
      <w:start w:val="8"/>
      <w:numFmt w:val="bullet"/>
      <w:lvlText w:val="-"/>
      <w:lvlJc w:val="left"/>
      <w:pPr>
        <w:ind w:left="1200" w:hanging="480"/>
      </w:pPr>
      <w:rPr>
        <w:rFonts w:ascii="Arial" w:eastAsiaTheme="minorEastAsia" w:hAnsi="Arial" w:cs="Arial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>
    <w:nsid w:val="20A33C26"/>
    <w:multiLevelType w:val="hybridMultilevel"/>
    <w:tmpl w:val="22D47F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A1324"/>
    <w:multiLevelType w:val="hybridMultilevel"/>
    <w:tmpl w:val="0F40551A"/>
    <w:lvl w:ilvl="0" w:tplc="5F5E2DA2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>
    <w:nsid w:val="27FC22E9"/>
    <w:multiLevelType w:val="multilevel"/>
    <w:tmpl w:val="E1421C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77136B"/>
    <w:multiLevelType w:val="hybridMultilevel"/>
    <w:tmpl w:val="32E02D4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A525159"/>
    <w:multiLevelType w:val="hybridMultilevel"/>
    <w:tmpl w:val="FB4C1AB8"/>
    <w:lvl w:ilvl="0" w:tplc="E478761E">
      <w:start w:val="60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9341F8"/>
    <w:multiLevelType w:val="hybridMultilevel"/>
    <w:tmpl w:val="17EAC2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636B0"/>
    <w:multiLevelType w:val="hybridMultilevel"/>
    <w:tmpl w:val="E5BE6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C19A6"/>
    <w:multiLevelType w:val="hybridMultilevel"/>
    <w:tmpl w:val="59DEFA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365CB"/>
    <w:multiLevelType w:val="hybridMultilevel"/>
    <w:tmpl w:val="3156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23E19"/>
    <w:multiLevelType w:val="hybridMultilevel"/>
    <w:tmpl w:val="22BABC90"/>
    <w:lvl w:ilvl="0" w:tplc="602C0F40">
      <w:start w:val="8"/>
      <w:numFmt w:val="bullet"/>
      <w:lvlText w:val="-"/>
      <w:lvlJc w:val="left"/>
      <w:pPr>
        <w:ind w:left="1200" w:hanging="480"/>
      </w:pPr>
      <w:rPr>
        <w:rFonts w:ascii="Arial" w:eastAsiaTheme="minorEastAsia" w:hAnsi="Arial" w:cs="Arial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2">
    <w:nsid w:val="40C46088"/>
    <w:multiLevelType w:val="multilevel"/>
    <w:tmpl w:val="FA2E72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A892334"/>
    <w:multiLevelType w:val="hybridMultilevel"/>
    <w:tmpl w:val="557866D2"/>
    <w:lvl w:ilvl="0" w:tplc="1A965D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C72D6E"/>
    <w:multiLevelType w:val="hybridMultilevel"/>
    <w:tmpl w:val="8CF89724"/>
    <w:lvl w:ilvl="0" w:tplc="602C0F40">
      <w:start w:val="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5">
    <w:nsid w:val="4D377A7D"/>
    <w:multiLevelType w:val="hybridMultilevel"/>
    <w:tmpl w:val="1FB8607E"/>
    <w:lvl w:ilvl="0" w:tplc="602C0F40">
      <w:start w:val="8"/>
      <w:numFmt w:val="bullet"/>
      <w:lvlText w:val="-"/>
      <w:lvlJc w:val="left"/>
      <w:pPr>
        <w:ind w:left="1614" w:hanging="48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6">
    <w:nsid w:val="505C1D4F"/>
    <w:multiLevelType w:val="multilevel"/>
    <w:tmpl w:val="0BB8FC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19C03D3"/>
    <w:multiLevelType w:val="hybridMultilevel"/>
    <w:tmpl w:val="6332CE92"/>
    <w:lvl w:ilvl="0" w:tplc="602C0F40">
      <w:start w:val="8"/>
      <w:numFmt w:val="bullet"/>
      <w:lvlText w:val="-"/>
      <w:lvlJc w:val="left"/>
      <w:pPr>
        <w:ind w:left="1614" w:hanging="48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8">
    <w:nsid w:val="579C3D7F"/>
    <w:multiLevelType w:val="hybridMultilevel"/>
    <w:tmpl w:val="DB24A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96FB1"/>
    <w:multiLevelType w:val="hybridMultilevel"/>
    <w:tmpl w:val="6598F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A3B51"/>
    <w:multiLevelType w:val="hybridMultilevel"/>
    <w:tmpl w:val="979A7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FB2985"/>
    <w:multiLevelType w:val="multilevel"/>
    <w:tmpl w:val="2B7E0C7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0D10E76"/>
    <w:multiLevelType w:val="hybridMultilevel"/>
    <w:tmpl w:val="D1D22178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3">
    <w:nsid w:val="638A0304"/>
    <w:multiLevelType w:val="multilevel"/>
    <w:tmpl w:val="C47082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D9439A"/>
    <w:multiLevelType w:val="hybridMultilevel"/>
    <w:tmpl w:val="5D6EB10E"/>
    <w:lvl w:ilvl="0" w:tplc="E000DD5E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5">
    <w:nsid w:val="68623432"/>
    <w:multiLevelType w:val="hybridMultilevel"/>
    <w:tmpl w:val="CF22FB58"/>
    <w:lvl w:ilvl="0" w:tplc="1A34B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E41BD"/>
    <w:multiLevelType w:val="multilevel"/>
    <w:tmpl w:val="6548E9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C000E10"/>
    <w:multiLevelType w:val="hybridMultilevel"/>
    <w:tmpl w:val="2A6244C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8">
    <w:nsid w:val="6E087B24"/>
    <w:multiLevelType w:val="hybridMultilevel"/>
    <w:tmpl w:val="110C5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946584"/>
    <w:multiLevelType w:val="hybridMultilevel"/>
    <w:tmpl w:val="8B8E5F28"/>
    <w:lvl w:ilvl="0" w:tplc="524CA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B118BD"/>
    <w:multiLevelType w:val="multilevel"/>
    <w:tmpl w:val="8CBA3EF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0983978"/>
    <w:multiLevelType w:val="hybridMultilevel"/>
    <w:tmpl w:val="C1E87A74"/>
    <w:lvl w:ilvl="0" w:tplc="0409000F">
      <w:start w:val="2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D77917"/>
    <w:multiLevelType w:val="multilevel"/>
    <w:tmpl w:val="41EEB1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73F797A"/>
    <w:multiLevelType w:val="multilevel"/>
    <w:tmpl w:val="3E4A1FD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7D21594"/>
    <w:multiLevelType w:val="hybridMultilevel"/>
    <w:tmpl w:val="02A26D00"/>
    <w:lvl w:ilvl="0" w:tplc="5F5E2DA2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5">
    <w:nsid w:val="785A64A3"/>
    <w:multiLevelType w:val="hybridMultilevel"/>
    <w:tmpl w:val="A8E01D54"/>
    <w:lvl w:ilvl="0" w:tplc="DEA60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5F5E2DA2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6">
    <w:nsid w:val="793D5C1B"/>
    <w:multiLevelType w:val="hybridMultilevel"/>
    <w:tmpl w:val="CEB4452E"/>
    <w:lvl w:ilvl="0" w:tplc="3F32E8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C3D11"/>
    <w:multiLevelType w:val="hybridMultilevel"/>
    <w:tmpl w:val="D6DAF3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863211"/>
    <w:multiLevelType w:val="multilevel"/>
    <w:tmpl w:val="EEA8334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>
    <w:nsid w:val="7EAC63D0"/>
    <w:multiLevelType w:val="multilevel"/>
    <w:tmpl w:val="FB0243F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14"/>
  </w:num>
  <w:num w:numId="3">
    <w:abstractNumId w:val="33"/>
  </w:num>
  <w:num w:numId="4">
    <w:abstractNumId w:val="31"/>
  </w:num>
  <w:num w:numId="5">
    <w:abstractNumId w:val="22"/>
  </w:num>
  <w:num w:numId="6">
    <w:abstractNumId w:val="26"/>
  </w:num>
  <w:num w:numId="7">
    <w:abstractNumId w:val="43"/>
  </w:num>
  <w:num w:numId="8">
    <w:abstractNumId w:val="36"/>
  </w:num>
  <w:num w:numId="9">
    <w:abstractNumId w:val="3"/>
  </w:num>
  <w:num w:numId="10">
    <w:abstractNumId w:val="5"/>
  </w:num>
  <w:num w:numId="11">
    <w:abstractNumId w:val="40"/>
  </w:num>
  <w:num w:numId="12">
    <w:abstractNumId w:val="49"/>
  </w:num>
  <w:num w:numId="13">
    <w:abstractNumId w:val="7"/>
  </w:num>
  <w:num w:numId="14">
    <w:abstractNumId w:val="10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0"/>
  </w:num>
  <w:num w:numId="20">
    <w:abstractNumId w:val="41"/>
  </w:num>
  <w:num w:numId="21">
    <w:abstractNumId w:val="17"/>
  </w:num>
  <w:num w:numId="22">
    <w:abstractNumId w:val="1"/>
  </w:num>
  <w:num w:numId="23">
    <w:abstractNumId w:val="28"/>
  </w:num>
  <w:num w:numId="24">
    <w:abstractNumId w:val="23"/>
  </w:num>
  <w:num w:numId="25">
    <w:abstractNumId w:val="29"/>
  </w:num>
  <w:num w:numId="26">
    <w:abstractNumId w:val="38"/>
  </w:num>
  <w:num w:numId="27">
    <w:abstractNumId w:val="15"/>
  </w:num>
  <w:num w:numId="28">
    <w:abstractNumId w:val="18"/>
  </w:num>
  <w:num w:numId="29">
    <w:abstractNumId w:val="47"/>
  </w:num>
  <w:num w:numId="30">
    <w:abstractNumId w:val="4"/>
  </w:num>
  <w:num w:numId="31">
    <w:abstractNumId w:val="46"/>
  </w:num>
  <w:num w:numId="32">
    <w:abstractNumId w:val="19"/>
  </w:num>
  <w:num w:numId="33">
    <w:abstractNumId w:val="6"/>
  </w:num>
  <w:num w:numId="34">
    <w:abstractNumId w:val="2"/>
  </w:num>
  <w:num w:numId="35">
    <w:abstractNumId w:val="12"/>
  </w:num>
  <w:num w:numId="36">
    <w:abstractNumId w:val="35"/>
  </w:num>
  <w:num w:numId="37">
    <w:abstractNumId w:val="9"/>
  </w:num>
  <w:num w:numId="38">
    <w:abstractNumId w:val="25"/>
  </w:num>
  <w:num w:numId="39">
    <w:abstractNumId w:val="27"/>
  </w:num>
  <w:num w:numId="40">
    <w:abstractNumId w:val="34"/>
  </w:num>
  <w:num w:numId="41">
    <w:abstractNumId w:val="24"/>
  </w:num>
  <w:num w:numId="42">
    <w:abstractNumId w:val="48"/>
  </w:num>
  <w:num w:numId="43">
    <w:abstractNumId w:val="0"/>
  </w:num>
  <w:num w:numId="44">
    <w:abstractNumId w:val="45"/>
  </w:num>
  <w:num w:numId="45">
    <w:abstractNumId w:val="44"/>
  </w:num>
  <w:num w:numId="46">
    <w:abstractNumId w:val="13"/>
  </w:num>
  <w:num w:numId="47">
    <w:abstractNumId w:val="11"/>
  </w:num>
  <w:num w:numId="48">
    <w:abstractNumId w:val="21"/>
  </w:num>
  <w:num w:numId="49">
    <w:abstractNumId w:val="8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D8"/>
    <w:rsid w:val="0000046C"/>
    <w:rsid w:val="00000D8E"/>
    <w:rsid w:val="00005BC2"/>
    <w:rsid w:val="00011613"/>
    <w:rsid w:val="00014461"/>
    <w:rsid w:val="00017194"/>
    <w:rsid w:val="00017E0D"/>
    <w:rsid w:val="00025670"/>
    <w:rsid w:val="0003036A"/>
    <w:rsid w:val="000342C9"/>
    <w:rsid w:val="000344B8"/>
    <w:rsid w:val="00037110"/>
    <w:rsid w:val="00037832"/>
    <w:rsid w:val="00042085"/>
    <w:rsid w:val="0004237D"/>
    <w:rsid w:val="000431B5"/>
    <w:rsid w:val="00045C31"/>
    <w:rsid w:val="0004671B"/>
    <w:rsid w:val="00047126"/>
    <w:rsid w:val="000564B7"/>
    <w:rsid w:val="00057A87"/>
    <w:rsid w:val="00062FC4"/>
    <w:rsid w:val="00063689"/>
    <w:rsid w:val="000651CC"/>
    <w:rsid w:val="000733FF"/>
    <w:rsid w:val="00073811"/>
    <w:rsid w:val="00074291"/>
    <w:rsid w:val="00075C13"/>
    <w:rsid w:val="000769B7"/>
    <w:rsid w:val="00083560"/>
    <w:rsid w:val="00091BC2"/>
    <w:rsid w:val="0009304A"/>
    <w:rsid w:val="000932EA"/>
    <w:rsid w:val="000947E8"/>
    <w:rsid w:val="00094B8D"/>
    <w:rsid w:val="00095DEA"/>
    <w:rsid w:val="00095F2B"/>
    <w:rsid w:val="00096298"/>
    <w:rsid w:val="000A05CE"/>
    <w:rsid w:val="000A074D"/>
    <w:rsid w:val="000A2630"/>
    <w:rsid w:val="000A2C63"/>
    <w:rsid w:val="000B129A"/>
    <w:rsid w:val="000B26F3"/>
    <w:rsid w:val="000B4826"/>
    <w:rsid w:val="000B4F1F"/>
    <w:rsid w:val="000B4FCB"/>
    <w:rsid w:val="000B5503"/>
    <w:rsid w:val="000B5DAB"/>
    <w:rsid w:val="000B6012"/>
    <w:rsid w:val="000B7027"/>
    <w:rsid w:val="000C63A6"/>
    <w:rsid w:val="000C6FD1"/>
    <w:rsid w:val="000D0670"/>
    <w:rsid w:val="000D5383"/>
    <w:rsid w:val="000D6A7E"/>
    <w:rsid w:val="000D6C39"/>
    <w:rsid w:val="000D72B8"/>
    <w:rsid w:val="000E209D"/>
    <w:rsid w:val="000F0263"/>
    <w:rsid w:val="000F237E"/>
    <w:rsid w:val="000F6332"/>
    <w:rsid w:val="0010214B"/>
    <w:rsid w:val="00102A96"/>
    <w:rsid w:val="001129D3"/>
    <w:rsid w:val="00113423"/>
    <w:rsid w:val="00115036"/>
    <w:rsid w:val="00115617"/>
    <w:rsid w:val="00117DF0"/>
    <w:rsid w:val="00120171"/>
    <w:rsid w:val="001205B6"/>
    <w:rsid w:val="0012343C"/>
    <w:rsid w:val="00124A8E"/>
    <w:rsid w:val="001256AC"/>
    <w:rsid w:val="0012587F"/>
    <w:rsid w:val="00125EC4"/>
    <w:rsid w:val="00126106"/>
    <w:rsid w:val="0012768C"/>
    <w:rsid w:val="00127B8F"/>
    <w:rsid w:val="00130BAF"/>
    <w:rsid w:val="00133CBA"/>
    <w:rsid w:val="00135AD8"/>
    <w:rsid w:val="00144520"/>
    <w:rsid w:val="00145693"/>
    <w:rsid w:val="001457BD"/>
    <w:rsid w:val="00147522"/>
    <w:rsid w:val="00150DDD"/>
    <w:rsid w:val="00152455"/>
    <w:rsid w:val="001540D8"/>
    <w:rsid w:val="00157EC4"/>
    <w:rsid w:val="001652D4"/>
    <w:rsid w:val="001669F1"/>
    <w:rsid w:val="00167988"/>
    <w:rsid w:val="00171596"/>
    <w:rsid w:val="00172677"/>
    <w:rsid w:val="0017531A"/>
    <w:rsid w:val="00175714"/>
    <w:rsid w:val="00175A13"/>
    <w:rsid w:val="00176602"/>
    <w:rsid w:val="00176A5B"/>
    <w:rsid w:val="0018038D"/>
    <w:rsid w:val="0018083E"/>
    <w:rsid w:val="00181C0C"/>
    <w:rsid w:val="00182DD7"/>
    <w:rsid w:val="00186A8F"/>
    <w:rsid w:val="00196FBB"/>
    <w:rsid w:val="001A0DBD"/>
    <w:rsid w:val="001A3E55"/>
    <w:rsid w:val="001A7C23"/>
    <w:rsid w:val="001B00AD"/>
    <w:rsid w:val="001B206A"/>
    <w:rsid w:val="001B26D5"/>
    <w:rsid w:val="001B2E90"/>
    <w:rsid w:val="001C0DE7"/>
    <w:rsid w:val="001C0F07"/>
    <w:rsid w:val="001C1C41"/>
    <w:rsid w:val="001C3411"/>
    <w:rsid w:val="001C4A6A"/>
    <w:rsid w:val="001C6151"/>
    <w:rsid w:val="001C6D81"/>
    <w:rsid w:val="001D149E"/>
    <w:rsid w:val="001D4F1F"/>
    <w:rsid w:val="001D665F"/>
    <w:rsid w:val="001E1F3B"/>
    <w:rsid w:val="001E423D"/>
    <w:rsid w:val="001E6C41"/>
    <w:rsid w:val="001E6F14"/>
    <w:rsid w:val="001F11BF"/>
    <w:rsid w:val="001F14BD"/>
    <w:rsid w:val="001F2BB7"/>
    <w:rsid w:val="001F4E0C"/>
    <w:rsid w:val="001F6EE9"/>
    <w:rsid w:val="00206AB0"/>
    <w:rsid w:val="002133AB"/>
    <w:rsid w:val="00213B1E"/>
    <w:rsid w:val="00213DA5"/>
    <w:rsid w:val="00214254"/>
    <w:rsid w:val="00214822"/>
    <w:rsid w:val="00215416"/>
    <w:rsid w:val="0022142A"/>
    <w:rsid w:val="00221678"/>
    <w:rsid w:val="002236F8"/>
    <w:rsid w:val="002251B0"/>
    <w:rsid w:val="002257C0"/>
    <w:rsid w:val="002261BB"/>
    <w:rsid w:val="00230C05"/>
    <w:rsid w:val="002329EC"/>
    <w:rsid w:val="00234507"/>
    <w:rsid w:val="00235D68"/>
    <w:rsid w:val="00241448"/>
    <w:rsid w:val="00245474"/>
    <w:rsid w:val="00251319"/>
    <w:rsid w:val="00252861"/>
    <w:rsid w:val="002546F7"/>
    <w:rsid w:val="002573CE"/>
    <w:rsid w:val="0025793D"/>
    <w:rsid w:val="002613D0"/>
    <w:rsid w:val="00262EBC"/>
    <w:rsid w:val="0026398B"/>
    <w:rsid w:val="00264F32"/>
    <w:rsid w:val="00275644"/>
    <w:rsid w:val="00275B16"/>
    <w:rsid w:val="0027674B"/>
    <w:rsid w:val="00276E70"/>
    <w:rsid w:val="00281F80"/>
    <w:rsid w:val="00283A1E"/>
    <w:rsid w:val="00284280"/>
    <w:rsid w:val="002853A2"/>
    <w:rsid w:val="00290AA2"/>
    <w:rsid w:val="00294008"/>
    <w:rsid w:val="00294314"/>
    <w:rsid w:val="0029671E"/>
    <w:rsid w:val="002A09C1"/>
    <w:rsid w:val="002A3B95"/>
    <w:rsid w:val="002A50DD"/>
    <w:rsid w:val="002A5845"/>
    <w:rsid w:val="002A5E2A"/>
    <w:rsid w:val="002B10A7"/>
    <w:rsid w:val="002B11E5"/>
    <w:rsid w:val="002B177D"/>
    <w:rsid w:val="002B2A2E"/>
    <w:rsid w:val="002B5AEE"/>
    <w:rsid w:val="002C0D62"/>
    <w:rsid w:val="002C398A"/>
    <w:rsid w:val="002C6707"/>
    <w:rsid w:val="002D71D9"/>
    <w:rsid w:val="002E0F4D"/>
    <w:rsid w:val="002E339B"/>
    <w:rsid w:val="002E47D0"/>
    <w:rsid w:val="002E5E63"/>
    <w:rsid w:val="002E5F56"/>
    <w:rsid w:val="002F2940"/>
    <w:rsid w:val="002F6E5A"/>
    <w:rsid w:val="002F7534"/>
    <w:rsid w:val="00303F81"/>
    <w:rsid w:val="00304999"/>
    <w:rsid w:val="00311B88"/>
    <w:rsid w:val="00312998"/>
    <w:rsid w:val="003132FE"/>
    <w:rsid w:val="00313BC6"/>
    <w:rsid w:val="003140E5"/>
    <w:rsid w:val="00314FDD"/>
    <w:rsid w:val="00316FBD"/>
    <w:rsid w:val="00320034"/>
    <w:rsid w:val="0032137E"/>
    <w:rsid w:val="003213BA"/>
    <w:rsid w:val="00324CAF"/>
    <w:rsid w:val="003274BC"/>
    <w:rsid w:val="00330862"/>
    <w:rsid w:val="0033638A"/>
    <w:rsid w:val="003367D5"/>
    <w:rsid w:val="003376BE"/>
    <w:rsid w:val="0034036B"/>
    <w:rsid w:val="00342B00"/>
    <w:rsid w:val="003465E8"/>
    <w:rsid w:val="00350D1E"/>
    <w:rsid w:val="00352401"/>
    <w:rsid w:val="00353702"/>
    <w:rsid w:val="0036354E"/>
    <w:rsid w:val="00366243"/>
    <w:rsid w:val="00367B3E"/>
    <w:rsid w:val="00370E6C"/>
    <w:rsid w:val="00373E91"/>
    <w:rsid w:val="00374975"/>
    <w:rsid w:val="003757C3"/>
    <w:rsid w:val="0037769B"/>
    <w:rsid w:val="00380AE7"/>
    <w:rsid w:val="00386248"/>
    <w:rsid w:val="0039024A"/>
    <w:rsid w:val="0039077E"/>
    <w:rsid w:val="00392277"/>
    <w:rsid w:val="00394F91"/>
    <w:rsid w:val="003A17A9"/>
    <w:rsid w:val="003A4249"/>
    <w:rsid w:val="003A470F"/>
    <w:rsid w:val="003B193B"/>
    <w:rsid w:val="003B210E"/>
    <w:rsid w:val="003B2852"/>
    <w:rsid w:val="003B685E"/>
    <w:rsid w:val="003C2FB9"/>
    <w:rsid w:val="003C45B9"/>
    <w:rsid w:val="003C6D70"/>
    <w:rsid w:val="003C7189"/>
    <w:rsid w:val="003C729E"/>
    <w:rsid w:val="003C7358"/>
    <w:rsid w:val="003D128B"/>
    <w:rsid w:val="003D1ABD"/>
    <w:rsid w:val="003D31F9"/>
    <w:rsid w:val="003D4300"/>
    <w:rsid w:val="003D4F67"/>
    <w:rsid w:val="003E12A4"/>
    <w:rsid w:val="003E14C8"/>
    <w:rsid w:val="003E38E9"/>
    <w:rsid w:val="003E55A4"/>
    <w:rsid w:val="003F5588"/>
    <w:rsid w:val="003F6FF5"/>
    <w:rsid w:val="0040069C"/>
    <w:rsid w:val="00400B30"/>
    <w:rsid w:val="00401B3C"/>
    <w:rsid w:val="004107B9"/>
    <w:rsid w:val="00410A04"/>
    <w:rsid w:val="004115D8"/>
    <w:rsid w:val="00421783"/>
    <w:rsid w:val="00424689"/>
    <w:rsid w:val="00427AE6"/>
    <w:rsid w:val="004318DA"/>
    <w:rsid w:val="0043220C"/>
    <w:rsid w:val="00437292"/>
    <w:rsid w:val="004416D5"/>
    <w:rsid w:val="004434A9"/>
    <w:rsid w:val="004444F9"/>
    <w:rsid w:val="0045109D"/>
    <w:rsid w:val="00451BB1"/>
    <w:rsid w:val="00451F27"/>
    <w:rsid w:val="00452D3E"/>
    <w:rsid w:val="00454D1C"/>
    <w:rsid w:val="00455475"/>
    <w:rsid w:val="0046074F"/>
    <w:rsid w:val="0046164F"/>
    <w:rsid w:val="00461B63"/>
    <w:rsid w:val="00462E55"/>
    <w:rsid w:val="00470BA0"/>
    <w:rsid w:val="00473946"/>
    <w:rsid w:val="00476967"/>
    <w:rsid w:val="00481E0D"/>
    <w:rsid w:val="00482ED2"/>
    <w:rsid w:val="00483ABF"/>
    <w:rsid w:val="004903BC"/>
    <w:rsid w:val="00495890"/>
    <w:rsid w:val="00496F2F"/>
    <w:rsid w:val="00497038"/>
    <w:rsid w:val="004973CD"/>
    <w:rsid w:val="004A4EE9"/>
    <w:rsid w:val="004A52DB"/>
    <w:rsid w:val="004A5442"/>
    <w:rsid w:val="004A68A0"/>
    <w:rsid w:val="004B0662"/>
    <w:rsid w:val="004B1A49"/>
    <w:rsid w:val="004B2801"/>
    <w:rsid w:val="004B3B1D"/>
    <w:rsid w:val="004B3BD2"/>
    <w:rsid w:val="004B3D86"/>
    <w:rsid w:val="004B5AFB"/>
    <w:rsid w:val="004B6FE0"/>
    <w:rsid w:val="004C201A"/>
    <w:rsid w:val="004C2C5F"/>
    <w:rsid w:val="004C2E28"/>
    <w:rsid w:val="004C323D"/>
    <w:rsid w:val="004C3D1A"/>
    <w:rsid w:val="004C5F65"/>
    <w:rsid w:val="004C68B4"/>
    <w:rsid w:val="004C69C4"/>
    <w:rsid w:val="004D3367"/>
    <w:rsid w:val="004D6096"/>
    <w:rsid w:val="004E226E"/>
    <w:rsid w:val="004E361D"/>
    <w:rsid w:val="004E4164"/>
    <w:rsid w:val="004E5CBC"/>
    <w:rsid w:val="004E694E"/>
    <w:rsid w:val="004F2096"/>
    <w:rsid w:val="004F45E2"/>
    <w:rsid w:val="004F523A"/>
    <w:rsid w:val="004F6672"/>
    <w:rsid w:val="004F74DA"/>
    <w:rsid w:val="00500E86"/>
    <w:rsid w:val="00500E97"/>
    <w:rsid w:val="00504820"/>
    <w:rsid w:val="005050DE"/>
    <w:rsid w:val="00505232"/>
    <w:rsid w:val="005059A6"/>
    <w:rsid w:val="0051207F"/>
    <w:rsid w:val="00512239"/>
    <w:rsid w:val="005129CF"/>
    <w:rsid w:val="00514A1E"/>
    <w:rsid w:val="00525B7E"/>
    <w:rsid w:val="00527F72"/>
    <w:rsid w:val="00530634"/>
    <w:rsid w:val="0053268F"/>
    <w:rsid w:val="00533672"/>
    <w:rsid w:val="005357F4"/>
    <w:rsid w:val="00537E91"/>
    <w:rsid w:val="005405C3"/>
    <w:rsid w:val="00540624"/>
    <w:rsid w:val="00540EFF"/>
    <w:rsid w:val="00541813"/>
    <w:rsid w:val="00546487"/>
    <w:rsid w:val="00550013"/>
    <w:rsid w:val="00552129"/>
    <w:rsid w:val="00552472"/>
    <w:rsid w:val="005578A5"/>
    <w:rsid w:val="005607D3"/>
    <w:rsid w:val="005619F8"/>
    <w:rsid w:val="0056291A"/>
    <w:rsid w:val="00565574"/>
    <w:rsid w:val="00565FC4"/>
    <w:rsid w:val="00567876"/>
    <w:rsid w:val="00571D28"/>
    <w:rsid w:val="0057410C"/>
    <w:rsid w:val="00575AAF"/>
    <w:rsid w:val="00575CF8"/>
    <w:rsid w:val="00576011"/>
    <w:rsid w:val="005828F6"/>
    <w:rsid w:val="0058799C"/>
    <w:rsid w:val="00593970"/>
    <w:rsid w:val="00595B29"/>
    <w:rsid w:val="00595F06"/>
    <w:rsid w:val="00596069"/>
    <w:rsid w:val="00597429"/>
    <w:rsid w:val="005A12C5"/>
    <w:rsid w:val="005A2D66"/>
    <w:rsid w:val="005A2E53"/>
    <w:rsid w:val="005A2EB4"/>
    <w:rsid w:val="005A4473"/>
    <w:rsid w:val="005A56FB"/>
    <w:rsid w:val="005A6F83"/>
    <w:rsid w:val="005A7F2D"/>
    <w:rsid w:val="005B1197"/>
    <w:rsid w:val="005B1BB5"/>
    <w:rsid w:val="005C1639"/>
    <w:rsid w:val="005C43ED"/>
    <w:rsid w:val="005C5BF0"/>
    <w:rsid w:val="005D0D23"/>
    <w:rsid w:val="005E1FB3"/>
    <w:rsid w:val="005E4FEF"/>
    <w:rsid w:val="005E65B4"/>
    <w:rsid w:val="005E69E0"/>
    <w:rsid w:val="005F1AD6"/>
    <w:rsid w:val="005F1EA0"/>
    <w:rsid w:val="005F2073"/>
    <w:rsid w:val="005F33A1"/>
    <w:rsid w:val="005F3850"/>
    <w:rsid w:val="006023AA"/>
    <w:rsid w:val="00605D79"/>
    <w:rsid w:val="00606077"/>
    <w:rsid w:val="00606B42"/>
    <w:rsid w:val="00607627"/>
    <w:rsid w:val="00613BDE"/>
    <w:rsid w:val="00613E7D"/>
    <w:rsid w:val="00615195"/>
    <w:rsid w:val="00615CBD"/>
    <w:rsid w:val="00615D1F"/>
    <w:rsid w:val="006162BB"/>
    <w:rsid w:val="00621544"/>
    <w:rsid w:val="00622A8F"/>
    <w:rsid w:val="00625675"/>
    <w:rsid w:val="00626D02"/>
    <w:rsid w:val="006278B0"/>
    <w:rsid w:val="006303F6"/>
    <w:rsid w:val="00630E6E"/>
    <w:rsid w:val="006340BD"/>
    <w:rsid w:val="00646895"/>
    <w:rsid w:val="006471F3"/>
    <w:rsid w:val="006479C4"/>
    <w:rsid w:val="00647A26"/>
    <w:rsid w:val="0065330B"/>
    <w:rsid w:val="00656059"/>
    <w:rsid w:val="006565A4"/>
    <w:rsid w:val="006615C7"/>
    <w:rsid w:val="00663101"/>
    <w:rsid w:val="00663BA5"/>
    <w:rsid w:val="00665230"/>
    <w:rsid w:val="0067173B"/>
    <w:rsid w:val="00673A23"/>
    <w:rsid w:val="00675453"/>
    <w:rsid w:val="006768DF"/>
    <w:rsid w:val="00677A6E"/>
    <w:rsid w:val="006808D1"/>
    <w:rsid w:val="0068090F"/>
    <w:rsid w:val="00680A75"/>
    <w:rsid w:val="00680BFC"/>
    <w:rsid w:val="00680C4A"/>
    <w:rsid w:val="006810F6"/>
    <w:rsid w:val="00682C2D"/>
    <w:rsid w:val="00684322"/>
    <w:rsid w:val="00685B74"/>
    <w:rsid w:val="00685D9D"/>
    <w:rsid w:val="00692BB1"/>
    <w:rsid w:val="00694FB7"/>
    <w:rsid w:val="006A6709"/>
    <w:rsid w:val="006A6EF7"/>
    <w:rsid w:val="006B2008"/>
    <w:rsid w:val="006B333D"/>
    <w:rsid w:val="006B3830"/>
    <w:rsid w:val="006B39B7"/>
    <w:rsid w:val="006B3F48"/>
    <w:rsid w:val="006B60C9"/>
    <w:rsid w:val="006C1186"/>
    <w:rsid w:val="006C3C34"/>
    <w:rsid w:val="006C3C76"/>
    <w:rsid w:val="006C4350"/>
    <w:rsid w:val="006C6FAE"/>
    <w:rsid w:val="006D00A4"/>
    <w:rsid w:val="006D2234"/>
    <w:rsid w:val="006D25A3"/>
    <w:rsid w:val="006D453E"/>
    <w:rsid w:val="006D5AF8"/>
    <w:rsid w:val="006E0372"/>
    <w:rsid w:val="006E1BD2"/>
    <w:rsid w:val="006E26A4"/>
    <w:rsid w:val="006E2E29"/>
    <w:rsid w:val="006E34A4"/>
    <w:rsid w:val="006E4D82"/>
    <w:rsid w:val="006F1833"/>
    <w:rsid w:val="006F2B65"/>
    <w:rsid w:val="006F3F4E"/>
    <w:rsid w:val="00700AB9"/>
    <w:rsid w:val="00702F3B"/>
    <w:rsid w:val="00704E41"/>
    <w:rsid w:val="00705BE2"/>
    <w:rsid w:val="00706398"/>
    <w:rsid w:val="0070704C"/>
    <w:rsid w:val="00707ED7"/>
    <w:rsid w:val="00711B56"/>
    <w:rsid w:val="007121C3"/>
    <w:rsid w:val="00717BC4"/>
    <w:rsid w:val="0072348B"/>
    <w:rsid w:val="007238BA"/>
    <w:rsid w:val="00724CF0"/>
    <w:rsid w:val="00725532"/>
    <w:rsid w:val="00726ABB"/>
    <w:rsid w:val="007309DD"/>
    <w:rsid w:val="00730C3C"/>
    <w:rsid w:val="00732B4A"/>
    <w:rsid w:val="0073333C"/>
    <w:rsid w:val="007350EC"/>
    <w:rsid w:val="00740668"/>
    <w:rsid w:val="00741320"/>
    <w:rsid w:val="00742CF3"/>
    <w:rsid w:val="00744FB2"/>
    <w:rsid w:val="00746C53"/>
    <w:rsid w:val="007606EE"/>
    <w:rsid w:val="0076208F"/>
    <w:rsid w:val="00763537"/>
    <w:rsid w:val="0076380E"/>
    <w:rsid w:val="00763C55"/>
    <w:rsid w:val="00764257"/>
    <w:rsid w:val="00767CCC"/>
    <w:rsid w:val="00770E6D"/>
    <w:rsid w:val="00777214"/>
    <w:rsid w:val="00780BBB"/>
    <w:rsid w:val="007827E1"/>
    <w:rsid w:val="007848D9"/>
    <w:rsid w:val="00785B99"/>
    <w:rsid w:val="0078601D"/>
    <w:rsid w:val="0079178A"/>
    <w:rsid w:val="007921AD"/>
    <w:rsid w:val="00795529"/>
    <w:rsid w:val="007A0DC1"/>
    <w:rsid w:val="007A376F"/>
    <w:rsid w:val="007A5B62"/>
    <w:rsid w:val="007C17BC"/>
    <w:rsid w:val="007C2643"/>
    <w:rsid w:val="007C34F3"/>
    <w:rsid w:val="007C376B"/>
    <w:rsid w:val="007C60A4"/>
    <w:rsid w:val="007C7598"/>
    <w:rsid w:val="007D2807"/>
    <w:rsid w:val="007D3285"/>
    <w:rsid w:val="007D3F5C"/>
    <w:rsid w:val="007D54E0"/>
    <w:rsid w:val="007D7551"/>
    <w:rsid w:val="007E1329"/>
    <w:rsid w:val="007E2BE9"/>
    <w:rsid w:val="007E51C9"/>
    <w:rsid w:val="007E5C3E"/>
    <w:rsid w:val="007E5EDD"/>
    <w:rsid w:val="007E78BF"/>
    <w:rsid w:val="007F3170"/>
    <w:rsid w:val="007F5728"/>
    <w:rsid w:val="007F7EFB"/>
    <w:rsid w:val="0080155B"/>
    <w:rsid w:val="0080256C"/>
    <w:rsid w:val="00803368"/>
    <w:rsid w:val="0080712D"/>
    <w:rsid w:val="00813EEC"/>
    <w:rsid w:val="008157C3"/>
    <w:rsid w:val="008200FE"/>
    <w:rsid w:val="00820F2F"/>
    <w:rsid w:val="00821B32"/>
    <w:rsid w:val="008258FE"/>
    <w:rsid w:val="00826C3F"/>
    <w:rsid w:val="00827419"/>
    <w:rsid w:val="00831D15"/>
    <w:rsid w:val="00835626"/>
    <w:rsid w:val="00837204"/>
    <w:rsid w:val="008408F9"/>
    <w:rsid w:val="00841944"/>
    <w:rsid w:val="00843FC6"/>
    <w:rsid w:val="00845042"/>
    <w:rsid w:val="008500C2"/>
    <w:rsid w:val="00850350"/>
    <w:rsid w:val="008518DF"/>
    <w:rsid w:val="00851ECF"/>
    <w:rsid w:val="0085303E"/>
    <w:rsid w:val="008563D8"/>
    <w:rsid w:val="00856ECE"/>
    <w:rsid w:val="008570AA"/>
    <w:rsid w:val="00860F03"/>
    <w:rsid w:val="0086160A"/>
    <w:rsid w:val="00863C8D"/>
    <w:rsid w:val="00871416"/>
    <w:rsid w:val="0087296E"/>
    <w:rsid w:val="00876E46"/>
    <w:rsid w:val="00880DCF"/>
    <w:rsid w:val="00881A20"/>
    <w:rsid w:val="00881EE5"/>
    <w:rsid w:val="0088255F"/>
    <w:rsid w:val="0088286B"/>
    <w:rsid w:val="00883AE4"/>
    <w:rsid w:val="00885E66"/>
    <w:rsid w:val="00886932"/>
    <w:rsid w:val="00886BF6"/>
    <w:rsid w:val="00887D8A"/>
    <w:rsid w:val="0089044E"/>
    <w:rsid w:val="008922CE"/>
    <w:rsid w:val="00893CCE"/>
    <w:rsid w:val="0089482E"/>
    <w:rsid w:val="008954D9"/>
    <w:rsid w:val="00895A7B"/>
    <w:rsid w:val="008A0198"/>
    <w:rsid w:val="008A077D"/>
    <w:rsid w:val="008A37EB"/>
    <w:rsid w:val="008A43F0"/>
    <w:rsid w:val="008A53EC"/>
    <w:rsid w:val="008A5F1C"/>
    <w:rsid w:val="008A6566"/>
    <w:rsid w:val="008B2D47"/>
    <w:rsid w:val="008B37E7"/>
    <w:rsid w:val="008B4BAB"/>
    <w:rsid w:val="008B573F"/>
    <w:rsid w:val="008C043F"/>
    <w:rsid w:val="008C0F03"/>
    <w:rsid w:val="008C3205"/>
    <w:rsid w:val="008C3CB1"/>
    <w:rsid w:val="008C4931"/>
    <w:rsid w:val="008C5520"/>
    <w:rsid w:val="008D0827"/>
    <w:rsid w:val="008D1699"/>
    <w:rsid w:val="008D1A58"/>
    <w:rsid w:val="008D265E"/>
    <w:rsid w:val="008D3372"/>
    <w:rsid w:val="008D42FC"/>
    <w:rsid w:val="008D4A85"/>
    <w:rsid w:val="008D59FF"/>
    <w:rsid w:val="008D6738"/>
    <w:rsid w:val="008E367F"/>
    <w:rsid w:val="008E5188"/>
    <w:rsid w:val="008E54FC"/>
    <w:rsid w:val="008E686E"/>
    <w:rsid w:val="008E74E8"/>
    <w:rsid w:val="008F001D"/>
    <w:rsid w:val="008F0732"/>
    <w:rsid w:val="008F27EA"/>
    <w:rsid w:val="008F3ED3"/>
    <w:rsid w:val="008F4E1D"/>
    <w:rsid w:val="008F6FB6"/>
    <w:rsid w:val="008F7A49"/>
    <w:rsid w:val="00900D72"/>
    <w:rsid w:val="00903A00"/>
    <w:rsid w:val="00906BB0"/>
    <w:rsid w:val="00912DD4"/>
    <w:rsid w:val="00913C33"/>
    <w:rsid w:val="0091474B"/>
    <w:rsid w:val="00915D04"/>
    <w:rsid w:val="00915E51"/>
    <w:rsid w:val="009233A2"/>
    <w:rsid w:val="009245F4"/>
    <w:rsid w:val="00925815"/>
    <w:rsid w:val="00931AB3"/>
    <w:rsid w:val="0093394C"/>
    <w:rsid w:val="0093611A"/>
    <w:rsid w:val="0093657F"/>
    <w:rsid w:val="00941ACF"/>
    <w:rsid w:val="00942712"/>
    <w:rsid w:val="00944739"/>
    <w:rsid w:val="00951BDB"/>
    <w:rsid w:val="009529F8"/>
    <w:rsid w:val="00954F8F"/>
    <w:rsid w:val="00955D52"/>
    <w:rsid w:val="009562AF"/>
    <w:rsid w:val="00956965"/>
    <w:rsid w:val="009569A6"/>
    <w:rsid w:val="00957950"/>
    <w:rsid w:val="009611B5"/>
    <w:rsid w:val="00963BC7"/>
    <w:rsid w:val="00965CB5"/>
    <w:rsid w:val="009709AE"/>
    <w:rsid w:val="009711BA"/>
    <w:rsid w:val="00973F0D"/>
    <w:rsid w:val="00976294"/>
    <w:rsid w:val="00981B3E"/>
    <w:rsid w:val="00981E9F"/>
    <w:rsid w:val="009821AF"/>
    <w:rsid w:val="009821E5"/>
    <w:rsid w:val="00982DE1"/>
    <w:rsid w:val="009856D0"/>
    <w:rsid w:val="0098698B"/>
    <w:rsid w:val="0099032F"/>
    <w:rsid w:val="009925CA"/>
    <w:rsid w:val="00993945"/>
    <w:rsid w:val="00994A53"/>
    <w:rsid w:val="0099585C"/>
    <w:rsid w:val="00996D39"/>
    <w:rsid w:val="009A27B4"/>
    <w:rsid w:val="009A4ACA"/>
    <w:rsid w:val="009A5724"/>
    <w:rsid w:val="009A57B2"/>
    <w:rsid w:val="009A73BD"/>
    <w:rsid w:val="009B019F"/>
    <w:rsid w:val="009B0FAF"/>
    <w:rsid w:val="009B1329"/>
    <w:rsid w:val="009B2D57"/>
    <w:rsid w:val="009B48B9"/>
    <w:rsid w:val="009B7A6A"/>
    <w:rsid w:val="009C531A"/>
    <w:rsid w:val="009C5ECD"/>
    <w:rsid w:val="009C70DC"/>
    <w:rsid w:val="009C7F16"/>
    <w:rsid w:val="009D075A"/>
    <w:rsid w:val="009D16FB"/>
    <w:rsid w:val="009D1D69"/>
    <w:rsid w:val="009D304B"/>
    <w:rsid w:val="009D48D8"/>
    <w:rsid w:val="009D6266"/>
    <w:rsid w:val="009D7BAB"/>
    <w:rsid w:val="009E0A59"/>
    <w:rsid w:val="009E2D0C"/>
    <w:rsid w:val="009E3E47"/>
    <w:rsid w:val="009E6408"/>
    <w:rsid w:val="009F0024"/>
    <w:rsid w:val="009F06B1"/>
    <w:rsid w:val="009F39D8"/>
    <w:rsid w:val="009F709E"/>
    <w:rsid w:val="00A02867"/>
    <w:rsid w:val="00A03DDF"/>
    <w:rsid w:val="00A07D1B"/>
    <w:rsid w:val="00A1037A"/>
    <w:rsid w:val="00A15BF4"/>
    <w:rsid w:val="00A166A0"/>
    <w:rsid w:val="00A2447B"/>
    <w:rsid w:val="00A26B10"/>
    <w:rsid w:val="00A274AB"/>
    <w:rsid w:val="00A27BFF"/>
    <w:rsid w:val="00A31D31"/>
    <w:rsid w:val="00A338DC"/>
    <w:rsid w:val="00A350E7"/>
    <w:rsid w:val="00A357FE"/>
    <w:rsid w:val="00A35D08"/>
    <w:rsid w:val="00A402D7"/>
    <w:rsid w:val="00A42DFD"/>
    <w:rsid w:val="00A449F5"/>
    <w:rsid w:val="00A46EE2"/>
    <w:rsid w:val="00A476A2"/>
    <w:rsid w:val="00A50A14"/>
    <w:rsid w:val="00A551F0"/>
    <w:rsid w:val="00A5737D"/>
    <w:rsid w:val="00A57C46"/>
    <w:rsid w:val="00A6070F"/>
    <w:rsid w:val="00A60EEC"/>
    <w:rsid w:val="00A6273F"/>
    <w:rsid w:val="00A63EBB"/>
    <w:rsid w:val="00A63F51"/>
    <w:rsid w:val="00A6405B"/>
    <w:rsid w:val="00A65826"/>
    <w:rsid w:val="00A67629"/>
    <w:rsid w:val="00A713C2"/>
    <w:rsid w:val="00A7467C"/>
    <w:rsid w:val="00A75680"/>
    <w:rsid w:val="00A8055A"/>
    <w:rsid w:val="00A809A1"/>
    <w:rsid w:val="00A8326B"/>
    <w:rsid w:val="00A83817"/>
    <w:rsid w:val="00A9012B"/>
    <w:rsid w:val="00A90801"/>
    <w:rsid w:val="00A91CCC"/>
    <w:rsid w:val="00A92DE6"/>
    <w:rsid w:val="00A9379E"/>
    <w:rsid w:val="00A96A59"/>
    <w:rsid w:val="00AA041D"/>
    <w:rsid w:val="00AA142A"/>
    <w:rsid w:val="00AA2351"/>
    <w:rsid w:val="00AA35C1"/>
    <w:rsid w:val="00AA4D99"/>
    <w:rsid w:val="00AA6E1B"/>
    <w:rsid w:val="00AB2A05"/>
    <w:rsid w:val="00AB41DD"/>
    <w:rsid w:val="00AB4A09"/>
    <w:rsid w:val="00AB50D1"/>
    <w:rsid w:val="00AB65DA"/>
    <w:rsid w:val="00AB77FB"/>
    <w:rsid w:val="00AC0A51"/>
    <w:rsid w:val="00AC0EA2"/>
    <w:rsid w:val="00AC2C50"/>
    <w:rsid w:val="00AC31E4"/>
    <w:rsid w:val="00AC3B99"/>
    <w:rsid w:val="00AC4192"/>
    <w:rsid w:val="00AC7403"/>
    <w:rsid w:val="00AD3508"/>
    <w:rsid w:val="00AD4F26"/>
    <w:rsid w:val="00AD5F73"/>
    <w:rsid w:val="00AE28A1"/>
    <w:rsid w:val="00AE6065"/>
    <w:rsid w:val="00AE7554"/>
    <w:rsid w:val="00AF10D1"/>
    <w:rsid w:val="00AF2A30"/>
    <w:rsid w:val="00AF3938"/>
    <w:rsid w:val="00AF6704"/>
    <w:rsid w:val="00AF68DA"/>
    <w:rsid w:val="00AF75F4"/>
    <w:rsid w:val="00B01CB0"/>
    <w:rsid w:val="00B02119"/>
    <w:rsid w:val="00B11D3D"/>
    <w:rsid w:val="00B12BC0"/>
    <w:rsid w:val="00B150CD"/>
    <w:rsid w:val="00B17180"/>
    <w:rsid w:val="00B178D6"/>
    <w:rsid w:val="00B21008"/>
    <w:rsid w:val="00B216DE"/>
    <w:rsid w:val="00B221F8"/>
    <w:rsid w:val="00B2394D"/>
    <w:rsid w:val="00B241F4"/>
    <w:rsid w:val="00B24E5C"/>
    <w:rsid w:val="00B27F53"/>
    <w:rsid w:val="00B31244"/>
    <w:rsid w:val="00B33224"/>
    <w:rsid w:val="00B33CA4"/>
    <w:rsid w:val="00B33F00"/>
    <w:rsid w:val="00B354B3"/>
    <w:rsid w:val="00B36014"/>
    <w:rsid w:val="00B36EE2"/>
    <w:rsid w:val="00B379A6"/>
    <w:rsid w:val="00B43F41"/>
    <w:rsid w:val="00B52E56"/>
    <w:rsid w:val="00B530B9"/>
    <w:rsid w:val="00B543CE"/>
    <w:rsid w:val="00B56B74"/>
    <w:rsid w:val="00B63A5C"/>
    <w:rsid w:val="00B71EC4"/>
    <w:rsid w:val="00B7237C"/>
    <w:rsid w:val="00B73D00"/>
    <w:rsid w:val="00B7626D"/>
    <w:rsid w:val="00B8011E"/>
    <w:rsid w:val="00B82DF4"/>
    <w:rsid w:val="00B84F62"/>
    <w:rsid w:val="00B86977"/>
    <w:rsid w:val="00B91BD5"/>
    <w:rsid w:val="00B9500B"/>
    <w:rsid w:val="00B95C80"/>
    <w:rsid w:val="00B97734"/>
    <w:rsid w:val="00BA09A1"/>
    <w:rsid w:val="00BA5561"/>
    <w:rsid w:val="00BA73A4"/>
    <w:rsid w:val="00BB3566"/>
    <w:rsid w:val="00BB4E45"/>
    <w:rsid w:val="00BB7E7A"/>
    <w:rsid w:val="00BC03D0"/>
    <w:rsid w:val="00BC0C3C"/>
    <w:rsid w:val="00BC0C5A"/>
    <w:rsid w:val="00BC2E9D"/>
    <w:rsid w:val="00BC7159"/>
    <w:rsid w:val="00BC763F"/>
    <w:rsid w:val="00BD1075"/>
    <w:rsid w:val="00BE0565"/>
    <w:rsid w:val="00BE0BCB"/>
    <w:rsid w:val="00BE3491"/>
    <w:rsid w:val="00BE445D"/>
    <w:rsid w:val="00BE6184"/>
    <w:rsid w:val="00BF0D34"/>
    <w:rsid w:val="00BF5910"/>
    <w:rsid w:val="00C01A1C"/>
    <w:rsid w:val="00C02C1C"/>
    <w:rsid w:val="00C03E14"/>
    <w:rsid w:val="00C04A6A"/>
    <w:rsid w:val="00C06C66"/>
    <w:rsid w:val="00C078F6"/>
    <w:rsid w:val="00C1115B"/>
    <w:rsid w:val="00C121BA"/>
    <w:rsid w:val="00C12B5F"/>
    <w:rsid w:val="00C12B7C"/>
    <w:rsid w:val="00C23037"/>
    <w:rsid w:val="00C24175"/>
    <w:rsid w:val="00C24814"/>
    <w:rsid w:val="00C2600B"/>
    <w:rsid w:val="00C266B5"/>
    <w:rsid w:val="00C268D9"/>
    <w:rsid w:val="00C3006E"/>
    <w:rsid w:val="00C32429"/>
    <w:rsid w:val="00C328BF"/>
    <w:rsid w:val="00C3301A"/>
    <w:rsid w:val="00C3551B"/>
    <w:rsid w:val="00C363CB"/>
    <w:rsid w:val="00C40EE5"/>
    <w:rsid w:val="00C4288D"/>
    <w:rsid w:val="00C42DAF"/>
    <w:rsid w:val="00C435EA"/>
    <w:rsid w:val="00C446EF"/>
    <w:rsid w:val="00C45376"/>
    <w:rsid w:val="00C46B67"/>
    <w:rsid w:val="00C47165"/>
    <w:rsid w:val="00C508F7"/>
    <w:rsid w:val="00C50D0B"/>
    <w:rsid w:val="00C513A7"/>
    <w:rsid w:val="00C57094"/>
    <w:rsid w:val="00C60D6A"/>
    <w:rsid w:val="00C649AD"/>
    <w:rsid w:val="00C66A33"/>
    <w:rsid w:val="00C66D1C"/>
    <w:rsid w:val="00C749B0"/>
    <w:rsid w:val="00C74E58"/>
    <w:rsid w:val="00C74EFE"/>
    <w:rsid w:val="00C756E7"/>
    <w:rsid w:val="00C7585C"/>
    <w:rsid w:val="00C811CD"/>
    <w:rsid w:val="00C83B5F"/>
    <w:rsid w:val="00C86252"/>
    <w:rsid w:val="00C9107A"/>
    <w:rsid w:val="00C93975"/>
    <w:rsid w:val="00C969C1"/>
    <w:rsid w:val="00CA08D0"/>
    <w:rsid w:val="00CA3A2D"/>
    <w:rsid w:val="00CA4663"/>
    <w:rsid w:val="00CA7F32"/>
    <w:rsid w:val="00CB0386"/>
    <w:rsid w:val="00CC0CDE"/>
    <w:rsid w:val="00CC4527"/>
    <w:rsid w:val="00CC6499"/>
    <w:rsid w:val="00CD1C31"/>
    <w:rsid w:val="00CD2856"/>
    <w:rsid w:val="00CD2D62"/>
    <w:rsid w:val="00CD4B9D"/>
    <w:rsid w:val="00CD646A"/>
    <w:rsid w:val="00CD6A65"/>
    <w:rsid w:val="00CD6ECD"/>
    <w:rsid w:val="00CE151B"/>
    <w:rsid w:val="00CE2546"/>
    <w:rsid w:val="00CE32C1"/>
    <w:rsid w:val="00CE47C1"/>
    <w:rsid w:val="00CE6716"/>
    <w:rsid w:val="00CE75F5"/>
    <w:rsid w:val="00CF388B"/>
    <w:rsid w:val="00CF768C"/>
    <w:rsid w:val="00D030E1"/>
    <w:rsid w:val="00D054EE"/>
    <w:rsid w:val="00D05832"/>
    <w:rsid w:val="00D06E21"/>
    <w:rsid w:val="00D07AF8"/>
    <w:rsid w:val="00D11160"/>
    <w:rsid w:val="00D111CB"/>
    <w:rsid w:val="00D11D54"/>
    <w:rsid w:val="00D12D03"/>
    <w:rsid w:val="00D12EC2"/>
    <w:rsid w:val="00D157DD"/>
    <w:rsid w:val="00D16592"/>
    <w:rsid w:val="00D16BE0"/>
    <w:rsid w:val="00D212C7"/>
    <w:rsid w:val="00D21677"/>
    <w:rsid w:val="00D263A1"/>
    <w:rsid w:val="00D2771A"/>
    <w:rsid w:val="00D3128C"/>
    <w:rsid w:val="00D317E1"/>
    <w:rsid w:val="00D32C0B"/>
    <w:rsid w:val="00D36184"/>
    <w:rsid w:val="00D4004F"/>
    <w:rsid w:val="00D42864"/>
    <w:rsid w:val="00D433EB"/>
    <w:rsid w:val="00D500FE"/>
    <w:rsid w:val="00D50DEC"/>
    <w:rsid w:val="00D51A7F"/>
    <w:rsid w:val="00D528CC"/>
    <w:rsid w:val="00D53CC5"/>
    <w:rsid w:val="00D64B3E"/>
    <w:rsid w:val="00D64CE8"/>
    <w:rsid w:val="00D66756"/>
    <w:rsid w:val="00D66D9D"/>
    <w:rsid w:val="00D66EB7"/>
    <w:rsid w:val="00D6797D"/>
    <w:rsid w:val="00D735AE"/>
    <w:rsid w:val="00D76C66"/>
    <w:rsid w:val="00D807D5"/>
    <w:rsid w:val="00D81B08"/>
    <w:rsid w:val="00D83358"/>
    <w:rsid w:val="00D85611"/>
    <w:rsid w:val="00D9169E"/>
    <w:rsid w:val="00D938FC"/>
    <w:rsid w:val="00D93B50"/>
    <w:rsid w:val="00D9458D"/>
    <w:rsid w:val="00D945C3"/>
    <w:rsid w:val="00D972DC"/>
    <w:rsid w:val="00DA1201"/>
    <w:rsid w:val="00DA71C3"/>
    <w:rsid w:val="00DB0381"/>
    <w:rsid w:val="00DB07CB"/>
    <w:rsid w:val="00DB1BA9"/>
    <w:rsid w:val="00DB3FEA"/>
    <w:rsid w:val="00DB4D54"/>
    <w:rsid w:val="00DB55D5"/>
    <w:rsid w:val="00DC0D0D"/>
    <w:rsid w:val="00DC0ED5"/>
    <w:rsid w:val="00DC42BD"/>
    <w:rsid w:val="00DC4A44"/>
    <w:rsid w:val="00DD0FA8"/>
    <w:rsid w:val="00DD2A48"/>
    <w:rsid w:val="00DD6337"/>
    <w:rsid w:val="00DE02B6"/>
    <w:rsid w:val="00DE1929"/>
    <w:rsid w:val="00DF0415"/>
    <w:rsid w:val="00DF1BA7"/>
    <w:rsid w:val="00DF2492"/>
    <w:rsid w:val="00DF4597"/>
    <w:rsid w:val="00E00B8C"/>
    <w:rsid w:val="00E03169"/>
    <w:rsid w:val="00E0368E"/>
    <w:rsid w:val="00E03D07"/>
    <w:rsid w:val="00E05047"/>
    <w:rsid w:val="00E057AD"/>
    <w:rsid w:val="00E11D62"/>
    <w:rsid w:val="00E12F6C"/>
    <w:rsid w:val="00E14879"/>
    <w:rsid w:val="00E16612"/>
    <w:rsid w:val="00E24A0C"/>
    <w:rsid w:val="00E2529B"/>
    <w:rsid w:val="00E26AFC"/>
    <w:rsid w:val="00E26E61"/>
    <w:rsid w:val="00E35888"/>
    <w:rsid w:val="00E37911"/>
    <w:rsid w:val="00E4089D"/>
    <w:rsid w:val="00E43B7D"/>
    <w:rsid w:val="00E463B1"/>
    <w:rsid w:val="00E52D90"/>
    <w:rsid w:val="00E53DD4"/>
    <w:rsid w:val="00E55C01"/>
    <w:rsid w:val="00E55C5E"/>
    <w:rsid w:val="00E57333"/>
    <w:rsid w:val="00E57BCD"/>
    <w:rsid w:val="00E63EC5"/>
    <w:rsid w:val="00E71B03"/>
    <w:rsid w:val="00E72382"/>
    <w:rsid w:val="00E730CE"/>
    <w:rsid w:val="00E778B6"/>
    <w:rsid w:val="00E80D9C"/>
    <w:rsid w:val="00E8533E"/>
    <w:rsid w:val="00E861B6"/>
    <w:rsid w:val="00E901DA"/>
    <w:rsid w:val="00E93E9A"/>
    <w:rsid w:val="00E96357"/>
    <w:rsid w:val="00E96EE1"/>
    <w:rsid w:val="00EA0184"/>
    <w:rsid w:val="00EA6A8B"/>
    <w:rsid w:val="00EA6D6C"/>
    <w:rsid w:val="00EA79F0"/>
    <w:rsid w:val="00EB1D10"/>
    <w:rsid w:val="00EB2C35"/>
    <w:rsid w:val="00EB6569"/>
    <w:rsid w:val="00EB68D8"/>
    <w:rsid w:val="00EB7F96"/>
    <w:rsid w:val="00EC17CD"/>
    <w:rsid w:val="00EC2206"/>
    <w:rsid w:val="00EC2301"/>
    <w:rsid w:val="00EC25B4"/>
    <w:rsid w:val="00EC41D1"/>
    <w:rsid w:val="00EC422A"/>
    <w:rsid w:val="00EE114C"/>
    <w:rsid w:val="00EE1A04"/>
    <w:rsid w:val="00EE57D5"/>
    <w:rsid w:val="00EF0D41"/>
    <w:rsid w:val="00EF200E"/>
    <w:rsid w:val="00EF5D8B"/>
    <w:rsid w:val="00EF623B"/>
    <w:rsid w:val="00EF656E"/>
    <w:rsid w:val="00EF6BF3"/>
    <w:rsid w:val="00F0087E"/>
    <w:rsid w:val="00F02316"/>
    <w:rsid w:val="00F05D34"/>
    <w:rsid w:val="00F06E42"/>
    <w:rsid w:val="00F07467"/>
    <w:rsid w:val="00F11B1B"/>
    <w:rsid w:val="00F23EBB"/>
    <w:rsid w:val="00F26E76"/>
    <w:rsid w:val="00F34250"/>
    <w:rsid w:val="00F342D1"/>
    <w:rsid w:val="00F40ADB"/>
    <w:rsid w:val="00F41397"/>
    <w:rsid w:val="00F4185E"/>
    <w:rsid w:val="00F41A33"/>
    <w:rsid w:val="00F42806"/>
    <w:rsid w:val="00F448B3"/>
    <w:rsid w:val="00F44DBF"/>
    <w:rsid w:val="00F471E8"/>
    <w:rsid w:val="00F53FDD"/>
    <w:rsid w:val="00F56144"/>
    <w:rsid w:val="00F565CB"/>
    <w:rsid w:val="00F643AD"/>
    <w:rsid w:val="00F654FB"/>
    <w:rsid w:val="00F664D4"/>
    <w:rsid w:val="00F70EDF"/>
    <w:rsid w:val="00F71A20"/>
    <w:rsid w:val="00F72220"/>
    <w:rsid w:val="00F72933"/>
    <w:rsid w:val="00F7350D"/>
    <w:rsid w:val="00F77E43"/>
    <w:rsid w:val="00F8377F"/>
    <w:rsid w:val="00F84D65"/>
    <w:rsid w:val="00F85BBA"/>
    <w:rsid w:val="00F85F10"/>
    <w:rsid w:val="00F865E1"/>
    <w:rsid w:val="00F8797D"/>
    <w:rsid w:val="00F87F6A"/>
    <w:rsid w:val="00F9127F"/>
    <w:rsid w:val="00F930A9"/>
    <w:rsid w:val="00F949D6"/>
    <w:rsid w:val="00F95692"/>
    <w:rsid w:val="00F9585A"/>
    <w:rsid w:val="00F95B8E"/>
    <w:rsid w:val="00F97B7C"/>
    <w:rsid w:val="00FA03A0"/>
    <w:rsid w:val="00FA25FB"/>
    <w:rsid w:val="00FA3DB4"/>
    <w:rsid w:val="00FA445E"/>
    <w:rsid w:val="00FA46B8"/>
    <w:rsid w:val="00FA5B4F"/>
    <w:rsid w:val="00FB0553"/>
    <w:rsid w:val="00FB4178"/>
    <w:rsid w:val="00FB45B3"/>
    <w:rsid w:val="00FB464A"/>
    <w:rsid w:val="00FC23E3"/>
    <w:rsid w:val="00FC4E09"/>
    <w:rsid w:val="00FD19C5"/>
    <w:rsid w:val="00FD2191"/>
    <w:rsid w:val="00FD2AC0"/>
    <w:rsid w:val="00FD2D0A"/>
    <w:rsid w:val="00FD2FFE"/>
    <w:rsid w:val="00FD519A"/>
    <w:rsid w:val="00FD5EBE"/>
    <w:rsid w:val="00FD69B6"/>
    <w:rsid w:val="00FE40B8"/>
    <w:rsid w:val="00FE6E1C"/>
    <w:rsid w:val="00FE6F56"/>
    <w:rsid w:val="00FF66E5"/>
    <w:rsid w:val="00FF6A41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B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42F4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rsid w:val="002042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7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233A2"/>
    <w:pPr>
      <w:ind w:left="720"/>
      <w:contextualSpacing/>
    </w:pPr>
    <w:rPr>
      <w:szCs w:val="20"/>
      <w:lang w:val="en-CA"/>
    </w:rPr>
  </w:style>
  <w:style w:type="paragraph" w:styleId="a7">
    <w:name w:val="header"/>
    <w:basedOn w:val="a"/>
    <w:link w:val="a8"/>
    <w:rsid w:val="00AA35C1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rsid w:val="00AA35C1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AA35C1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rsid w:val="00AA35C1"/>
    <w:rPr>
      <w:sz w:val="24"/>
      <w:szCs w:val="24"/>
      <w:lang w:val="en-US" w:eastAsia="en-US"/>
    </w:rPr>
  </w:style>
  <w:style w:type="character" w:styleId="ab">
    <w:name w:val="Hyperlink"/>
    <w:basedOn w:val="a0"/>
    <w:rsid w:val="0053268F"/>
    <w:rPr>
      <w:color w:val="0000FF"/>
      <w:u w:val="single"/>
    </w:rPr>
  </w:style>
  <w:style w:type="character" w:styleId="ac">
    <w:name w:val="annotation reference"/>
    <w:basedOn w:val="a0"/>
    <w:rsid w:val="006C3C76"/>
    <w:rPr>
      <w:sz w:val="16"/>
      <w:szCs w:val="16"/>
    </w:rPr>
  </w:style>
  <w:style w:type="paragraph" w:styleId="ad">
    <w:name w:val="annotation text"/>
    <w:basedOn w:val="a"/>
    <w:link w:val="ae"/>
    <w:rsid w:val="006C3C76"/>
    <w:rPr>
      <w:sz w:val="20"/>
      <w:szCs w:val="20"/>
    </w:rPr>
  </w:style>
  <w:style w:type="character" w:customStyle="1" w:styleId="ae">
    <w:name w:val="註解文字 字元"/>
    <w:basedOn w:val="a0"/>
    <w:link w:val="ad"/>
    <w:rsid w:val="006C3C76"/>
    <w:rPr>
      <w:lang w:val="en-US" w:eastAsia="en-US"/>
    </w:rPr>
  </w:style>
  <w:style w:type="paragraph" w:styleId="af">
    <w:name w:val="annotation subject"/>
    <w:basedOn w:val="ad"/>
    <w:next w:val="ad"/>
    <w:link w:val="af0"/>
    <w:rsid w:val="006C3C76"/>
    <w:rPr>
      <w:b/>
      <w:bCs/>
    </w:rPr>
  </w:style>
  <w:style w:type="character" w:customStyle="1" w:styleId="af0">
    <w:name w:val="註解主旨 字元"/>
    <w:basedOn w:val="ae"/>
    <w:link w:val="af"/>
    <w:rsid w:val="006C3C76"/>
    <w:rPr>
      <w:b/>
      <w:bCs/>
      <w:lang w:val="en-US" w:eastAsia="en-US"/>
    </w:rPr>
  </w:style>
  <w:style w:type="paragraph" w:styleId="af1">
    <w:name w:val="Plain Text"/>
    <w:basedOn w:val="a"/>
    <w:link w:val="af2"/>
    <w:rsid w:val="00BB7E7A"/>
    <w:rPr>
      <w:rFonts w:ascii="Consolas" w:hAnsi="Consolas"/>
      <w:sz w:val="21"/>
      <w:szCs w:val="21"/>
    </w:rPr>
  </w:style>
  <w:style w:type="character" w:customStyle="1" w:styleId="af2">
    <w:name w:val="純文字 字元"/>
    <w:basedOn w:val="a0"/>
    <w:link w:val="af1"/>
    <w:rsid w:val="00BB7E7A"/>
    <w:rPr>
      <w:rFonts w:ascii="Consolas" w:hAnsi="Consolas"/>
      <w:sz w:val="21"/>
      <w:szCs w:val="21"/>
      <w:lang w:val="en-US" w:eastAsia="en-US"/>
    </w:rPr>
  </w:style>
  <w:style w:type="character" w:styleId="af3">
    <w:name w:val="FollowedHyperlink"/>
    <w:basedOn w:val="a0"/>
    <w:rsid w:val="004B3D86"/>
    <w:rPr>
      <w:color w:val="800080" w:themeColor="followedHyperlink"/>
      <w:u w:val="single"/>
    </w:rPr>
  </w:style>
  <w:style w:type="character" w:styleId="af4">
    <w:name w:val="Emphasis"/>
    <w:basedOn w:val="a0"/>
    <w:qFormat/>
    <w:rsid w:val="00A338DC"/>
    <w:rPr>
      <w:i/>
      <w:iCs/>
    </w:rPr>
  </w:style>
  <w:style w:type="paragraph" w:styleId="af5">
    <w:name w:val="Date"/>
    <w:basedOn w:val="a"/>
    <w:next w:val="a"/>
    <w:link w:val="af6"/>
    <w:rsid w:val="000947E8"/>
    <w:pPr>
      <w:jc w:val="right"/>
    </w:pPr>
  </w:style>
  <w:style w:type="character" w:customStyle="1" w:styleId="af6">
    <w:name w:val="日期 字元"/>
    <w:basedOn w:val="a0"/>
    <w:link w:val="af5"/>
    <w:rsid w:val="000947E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B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42F4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rsid w:val="002042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7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233A2"/>
    <w:pPr>
      <w:ind w:left="720"/>
      <w:contextualSpacing/>
    </w:pPr>
    <w:rPr>
      <w:szCs w:val="20"/>
      <w:lang w:val="en-CA"/>
    </w:rPr>
  </w:style>
  <w:style w:type="paragraph" w:styleId="a7">
    <w:name w:val="header"/>
    <w:basedOn w:val="a"/>
    <w:link w:val="a8"/>
    <w:rsid w:val="00AA35C1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rsid w:val="00AA35C1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AA35C1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rsid w:val="00AA35C1"/>
    <w:rPr>
      <w:sz w:val="24"/>
      <w:szCs w:val="24"/>
      <w:lang w:val="en-US" w:eastAsia="en-US"/>
    </w:rPr>
  </w:style>
  <w:style w:type="character" w:styleId="ab">
    <w:name w:val="Hyperlink"/>
    <w:basedOn w:val="a0"/>
    <w:rsid w:val="0053268F"/>
    <w:rPr>
      <w:color w:val="0000FF"/>
      <w:u w:val="single"/>
    </w:rPr>
  </w:style>
  <w:style w:type="character" w:styleId="ac">
    <w:name w:val="annotation reference"/>
    <w:basedOn w:val="a0"/>
    <w:rsid w:val="006C3C76"/>
    <w:rPr>
      <w:sz w:val="16"/>
      <w:szCs w:val="16"/>
    </w:rPr>
  </w:style>
  <w:style w:type="paragraph" w:styleId="ad">
    <w:name w:val="annotation text"/>
    <w:basedOn w:val="a"/>
    <w:link w:val="ae"/>
    <w:rsid w:val="006C3C76"/>
    <w:rPr>
      <w:sz w:val="20"/>
      <w:szCs w:val="20"/>
    </w:rPr>
  </w:style>
  <w:style w:type="character" w:customStyle="1" w:styleId="ae">
    <w:name w:val="註解文字 字元"/>
    <w:basedOn w:val="a0"/>
    <w:link w:val="ad"/>
    <w:rsid w:val="006C3C76"/>
    <w:rPr>
      <w:lang w:val="en-US" w:eastAsia="en-US"/>
    </w:rPr>
  </w:style>
  <w:style w:type="paragraph" w:styleId="af">
    <w:name w:val="annotation subject"/>
    <w:basedOn w:val="ad"/>
    <w:next w:val="ad"/>
    <w:link w:val="af0"/>
    <w:rsid w:val="006C3C76"/>
    <w:rPr>
      <w:b/>
      <w:bCs/>
    </w:rPr>
  </w:style>
  <w:style w:type="character" w:customStyle="1" w:styleId="af0">
    <w:name w:val="註解主旨 字元"/>
    <w:basedOn w:val="ae"/>
    <w:link w:val="af"/>
    <w:rsid w:val="006C3C76"/>
    <w:rPr>
      <w:b/>
      <w:bCs/>
      <w:lang w:val="en-US" w:eastAsia="en-US"/>
    </w:rPr>
  </w:style>
  <w:style w:type="paragraph" w:styleId="af1">
    <w:name w:val="Plain Text"/>
    <w:basedOn w:val="a"/>
    <w:link w:val="af2"/>
    <w:rsid w:val="00BB7E7A"/>
    <w:rPr>
      <w:rFonts w:ascii="Consolas" w:hAnsi="Consolas"/>
      <w:sz w:val="21"/>
      <w:szCs w:val="21"/>
    </w:rPr>
  </w:style>
  <w:style w:type="character" w:customStyle="1" w:styleId="af2">
    <w:name w:val="純文字 字元"/>
    <w:basedOn w:val="a0"/>
    <w:link w:val="af1"/>
    <w:rsid w:val="00BB7E7A"/>
    <w:rPr>
      <w:rFonts w:ascii="Consolas" w:hAnsi="Consolas"/>
      <w:sz w:val="21"/>
      <w:szCs w:val="21"/>
      <w:lang w:val="en-US" w:eastAsia="en-US"/>
    </w:rPr>
  </w:style>
  <w:style w:type="character" w:styleId="af3">
    <w:name w:val="FollowedHyperlink"/>
    <w:basedOn w:val="a0"/>
    <w:rsid w:val="004B3D86"/>
    <w:rPr>
      <w:color w:val="800080" w:themeColor="followedHyperlink"/>
      <w:u w:val="single"/>
    </w:rPr>
  </w:style>
  <w:style w:type="character" w:styleId="af4">
    <w:name w:val="Emphasis"/>
    <w:basedOn w:val="a0"/>
    <w:qFormat/>
    <w:rsid w:val="00A338DC"/>
    <w:rPr>
      <w:i/>
      <w:iCs/>
    </w:rPr>
  </w:style>
  <w:style w:type="paragraph" w:styleId="af5">
    <w:name w:val="Date"/>
    <w:basedOn w:val="a"/>
    <w:next w:val="a"/>
    <w:link w:val="af6"/>
    <w:rsid w:val="000947E8"/>
    <w:pPr>
      <w:jc w:val="right"/>
    </w:pPr>
  </w:style>
  <w:style w:type="character" w:customStyle="1" w:styleId="af6">
    <w:name w:val="日期 字元"/>
    <w:basedOn w:val="a0"/>
    <w:link w:val="af5"/>
    <w:rsid w:val="000947E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4301">
                          <w:marLeft w:val="210"/>
                          <w:marRight w:val="0"/>
                          <w:marTop w:val="210"/>
                          <w:marBottom w:val="210"/>
                          <w:divBdr>
                            <w:top w:val="threeDEngrave" w:sz="12" w:space="0" w:color="auto"/>
                            <w:left w:val="threeDEngrave" w:sz="12" w:space="0" w:color="auto"/>
                            <w:bottom w:val="single" w:sz="12" w:space="0" w:color="B0B0B0"/>
                            <w:right w:val="single" w:sz="12" w:space="0" w:color="C7C7C7"/>
                          </w:divBdr>
                          <w:divsChild>
                            <w:div w:id="475532312">
                              <w:marLeft w:val="150"/>
                              <w:marRight w:val="15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18762">
                          <w:marLeft w:val="210"/>
                          <w:marRight w:val="0"/>
                          <w:marTop w:val="210"/>
                          <w:marBottom w:val="210"/>
                          <w:divBdr>
                            <w:top w:val="threeDEngrave" w:sz="12" w:space="0" w:color="auto"/>
                            <w:left w:val="threeDEngrave" w:sz="12" w:space="0" w:color="auto"/>
                            <w:bottom w:val="single" w:sz="12" w:space="0" w:color="B0B0B0"/>
                            <w:right w:val="single" w:sz="12" w:space="0" w:color="C7C7C7"/>
                          </w:divBdr>
                          <w:divsChild>
                            <w:div w:id="172652490">
                              <w:marLeft w:val="150"/>
                              <w:marRight w:val="15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2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3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37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093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02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4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80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7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3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76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66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935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124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3686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48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0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663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593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4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506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0021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2361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3405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0422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0693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8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5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5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7124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97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9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22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3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71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888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39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247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922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1467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162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00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036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6030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408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50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87279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5392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3031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8964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1872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0260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8984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30708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40266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52366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95691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07604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4538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949910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413131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65F7-5BE9-48AD-88F5-FA3B6147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Agenda Apr 7 2010</vt:lpstr>
    </vt:vector>
  </TitlesOfParts>
  <Company>Province of British Columbia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Agenda Apr 7 2010</dc:title>
  <dc:subject>CAC Agenda Apr 7 2010</dc:subject>
  <dc:creator>CAC</dc:creator>
  <cp:keywords>CAC, Community Advisory Council</cp:keywords>
  <cp:lastModifiedBy>Meihua Yu</cp:lastModifiedBy>
  <cp:revision>2</cp:revision>
  <cp:lastPrinted>2016-05-16T19:18:00Z</cp:lastPrinted>
  <dcterms:created xsi:type="dcterms:W3CDTF">2016-05-17T03:55:00Z</dcterms:created>
  <dcterms:modified xsi:type="dcterms:W3CDTF">2016-05-17T03:55:00Z</dcterms:modified>
</cp:coreProperties>
</file>